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0E85" w:rsidRPr="00A06232" w:rsidRDefault="00FC0E85" w:rsidP="00FC0E85">
      <w:pPr>
        <w:jc w:val="center"/>
        <w:rPr>
          <w:rFonts w:ascii="Times New Roman" w:hAnsi="Times New Roman" w:cs="Times New Roman"/>
          <w:i/>
          <w:noProof/>
        </w:rPr>
      </w:pPr>
    </w:p>
    <w:p w:rsidR="00FC0E85" w:rsidRPr="00A06232" w:rsidRDefault="00FC0E85" w:rsidP="00FC0E85">
      <w:pPr>
        <w:jc w:val="center"/>
        <w:rPr>
          <w:rFonts w:ascii="Times New Roman" w:hAnsi="Times New Roman" w:cs="Times New Roman"/>
          <w:i/>
          <w:noProof/>
        </w:rPr>
      </w:pPr>
      <w:r>
        <w:rPr>
          <w:rFonts w:ascii="Times New Roman" w:hAnsi="Times New Roman" w:cs="Times New Roman"/>
          <w:i/>
          <w:noProof/>
          <w:lang w:val="ru-RU" w:eastAsia="ru-RU"/>
        </w:rPr>
        <w:drawing>
          <wp:inline distT="0" distB="0" distL="0" distR="0" wp14:anchorId="5B195181" wp14:editId="7558A4D7">
            <wp:extent cx="1857375" cy="2168525"/>
            <wp:effectExtent l="0" t="0" r="9525" b="3175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герб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16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0E85" w:rsidRPr="00A06232" w:rsidRDefault="00FC0E85" w:rsidP="00FC0E85">
      <w:pPr>
        <w:jc w:val="center"/>
        <w:rPr>
          <w:rFonts w:ascii="Times New Roman" w:hAnsi="Times New Roman" w:cs="Times New Roman"/>
          <w:i/>
          <w:noProof/>
        </w:rPr>
      </w:pPr>
    </w:p>
    <w:p w:rsidR="00FC0E85" w:rsidRPr="00A06232" w:rsidRDefault="00FC0E85" w:rsidP="00FC0E85">
      <w:pPr>
        <w:jc w:val="center"/>
        <w:rPr>
          <w:rFonts w:ascii="Times New Roman" w:hAnsi="Times New Roman" w:cs="Times New Roman"/>
          <w:i/>
          <w:noProof/>
        </w:rPr>
      </w:pPr>
    </w:p>
    <w:p w:rsidR="00FC0E85" w:rsidRDefault="00FC0E85" w:rsidP="00FC0E85">
      <w:pPr>
        <w:jc w:val="center"/>
        <w:rPr>
          <w:rFonts w:ascii="Times New Roman" w:hAnsi="Times New Roman" w:cs="Times New Roman"/>
        </w:rPr>
      </w:pPr>
    </w:p>
    <w:p w:rsidR="00FC0E85" w:rsidRDefault="00FC0E85" w:rsidP="00FC0E85">
      <w:pPr>
        <w:jc w:val="center"/>
        <w:rPr>
          <w:rFonts w:ascii="Times New Roman" w:hAnsi="Times New Roman" w:cs="Times New Roman"/>
        </w:rPr>
      </w:pPr>
    </w:p>
    <w:p w:rsidR="00FC0E85" w:rsidRDefault="00FC0E85" w:rsidP="00FC0E85">
      <w:pPr>
        <w:jc w:val="center"/>
        <w:rPr>
          <w:rFonts w:ascii="Times New Roman" w:hAnsi="Times New Roman" w:cs="Times New Roman"/>
        </w:rPr>
      </w:pPr>
    </w:p>
    <w:p w:rsidR="00FC0E85" w:rsidRPr="00A06232" w:rsidRDefault="00FC0E85" w:rsidP="00FC0E85">
      <w:pPr>
        <w:jc w:val="center"/>
        <w:rPr>
          <w:rFonts w:ascii="Times New Roman" w:hAnsi="Times New Roman" w:cs="Times New Roman"/>
        </w:rPr>
      </w:pPr>
    </w:p>
    <w:p w:rsidR="00FC0E85" w:rsidRPr="006B6D3E" w:rsidRDefault="00FC0E85" w:rsidP="00FC0E85">
      <w:pPr>
        <w:jc w:val="center"/>
        <w:rPr>
          <w:rFonts w:ascii="Times New Roman" w:hAnsi="Times New Roman" w:cs="Times New Roman"/>
          <w:caps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  <w:r w:rsidRPr="00033495">
        <w:rPr>
          <w:rFonts w:ascii="Times New Roman" w:hAnsi="Times New Roman" w:cs="Times New Roman"/>
          <w:b/>
          <w:caps/>
          <w:sz w:val="32"/>
          <w:szCs w:val="32"/>
          <w:lang w:val="ru-RU"/>
        </w:rPr>
        <w:t>Схема теплоснабжения города новокузнецка до 2030 года</w:t>
      </w: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bCs/>
          <w:caps/>
          <w:sz w:val="32"/>
          <w:szCs w:val="32"/>
          <w:lang w:val="ru-RU"/>
        </w:rPr>
      </w:pPr>
      <w:r w:rsidRPr="00033495">
        <w:rPr>
          <w:rFonts w:ascii="Times New Roman" w:hAnsi="Times New Roman" w:cs="Times New Roman"/>
          <w:b/>
          <w:caps/>
          <w:sz w:val="32"/>
          <w:szCs w:val="32"/>
          <w:lang w:val="ru-RU"/>
        </w:rPr>
        <w:t>актуализация</w:t>
      </w:r>
    </w:p>
    <w:p w:rsidR="00FC0E85" w:rsidRPr="00033495" w:rsidRDefault="00FC0E85" w:rsidP="00FC0E85">
      <w:pPr>
        <w:numPr>
          <w:ilvl w:val="1"/>
          <w:numId w:val="0"/>
        </w:numPr>
        <w:snapToGrid w:val="0"/>
        <w:contextualSpacing/>
        <w:jc w:val="center"/>
        <w:rPr>
          <w:rFonts w:ascii="Times New Roman" w:eastAsia="MS Mincho" w:hAnsi="Times New Roman" w:cs="Times New Roman"/>
          <w:b/>
          <w:smallCaps/>
          <w:spacing w:val="5"/>
          <w:sz w:val="28"/>
          <w:lang w:val="ru-RU"/>
        </w:rPr>
      </w:pPr>
    </w:p>
    <w:p w:rsidR="00FC0E85" w:rsidRPr="00033495" w:rsidRDefault="00FC0E85" w:rsidP="00FC0E85">
      <w:pPr>
        <w:numPr>
          <w:ilvl w:val="1"/>
          <w:numId w:val="0"/>
        </w:numPr>
        <w:snapToGrid w:val="0"/>
        <w:contextualSpacing/>
        <w:jc w:val="center"/>
        <w:rPr>
          <w:rFonts w:ascii="Times New Roman" w:eastAsia="MS Mincho" w:hAnsi="Times New Roman" w:cs="Times New Roman"/>
          <w:b/>
          <w:smallCaps/>
          <w:spacing w:val="5"/>
          <w:sz w:val="28"/>
          <w:lang w:val="ru-RU"/>
        </w:rPr>
      </w:pPr>
    </w:p>
    <w:p w:rsidR="00FC0E8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t>ОБОСНОВЫВАЮЩИЕ МАТЕРИАЛЫ</w:t>
      </w: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br/>
      </w: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br/>
        <w:t>КНИГА 3</w:t>
      </w: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br/>
      </w: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br/>
        <w:t>ЭЛЕКТРОННАЯ МОДЕЛЬ СИСТЕМЫ теплоснабжения города новокузнецка</w:t>
      </w:r>
    </w:p>
    <w:p w:rsidR="00FC0E8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Pr="00996850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  <w:r>
        <w:rPr>
          <w:rFonts w:ascii="Times New Roman" w:hAnsi="Times New Roman" w:cs="Times New Roman"/>
          <w:b/>
          <w:caps/>
          <w:sz w:val="32"/>
          <w:szCs w:val="32"/>
          <w:lang w:val="ru-RU"/>
        </w:rPr>
        <w:t xml:space="preserve">Приложение </w:t>
      </w:r>
      <w:r w:rsidR="008A296A">
        <w:rPr>
          <w:rFonts w:ascii="Times New Roman" w:hAnsi="Times New Roman" w:cs="Times New Roman"/>
          <w:b/>
          <w:caps/>
          <w:sz w:val="32"/>
          <w:szCs w:val="32"/>
          <w:lang w:val="ru-RU"/>
        </w:rPr>
        <w:t>5</w:t>
      </w:r>
      <w:r w:rsidRPr="00996850">
        <w:rPr>
          <w:rFonts w:ascii="Times New Roman" w:hAnsi="Times New Roman" w:cs="Times New Roman"/>
          <w:b/>
          <w:caps/>
          <w:sz w:val="32"/>
          <w:szCs w:val="32"/>
          <w:lang w:val="ru-RU"/>
        </w:rPr>
        <w:t>.</w:t>
      </w:r>
      <w:r>
        <w:rPr>
          <w:rFonts w:ascii="Times New Roman" w:hAnsi="Times New Roman" w:cs="Times New Roman"/>
          <w:b/>
          <w:caps/>
          <w:sz w:val="32"/>
          <w:szCs w:val="32"/>
          <w:lang w:val="ru-RU"/>
        </w:rPr>
        <w:t xml:space="preserve"> </w:t>
      </w:r>
      <w:r w:rsidR="008A296A">
        <w:rPr>
          <w:rFonts w:ascii="Times New Roman" w:hAnsi="Times New Roman" w:cs="Times New Roman"/>
          <w:b/>
          <w:caps/>
          <w:sz w:val="32"/>
          <w:szCs w:val="32"/>
          <w:lang w:val="ru-RU"/>
        </w:rPr>
        <w:t>Гидравлические режимы работы тепловых сетей на отопительный сезон 2016-2017 гг.</w:t>
      </w:r>
    </w:p>
    <w:p w:rsidR="00FC0E85" w:rsidRPr="009732B8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Pr="009732B8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FC0E85" w:rsidRDefault="00FC0E85" w:rsidP="00FC0E85">
      <w:pPr>
        <w:pStyle w:val="2"/>
        <w:spacing w:before="0"/>
        <w:rPr>
          <w:rFonts w:cs="Times New Roman"/>
          <w:sz w:val="32"/>
          <w:szCs w:val="32"/>
        </w:rPr>
      </w:pPr>
      <w:r w:rsidRPr="006B6D3E">
        <w:rPr>
          <w:rFonts w:cs="Times New Roman"/>
        </w:rPr>
        <w:t>Санкт-Петербург</w:t>
      </w:r>
    </w:p>
    <w:p w:rsidR="00FC0E85" w:rsidRPr="00033495" w:rsidRDefault="00FC0E85" w:rsidP="00FC0E85">
      <w:pPr>
        <w:pStyle w:val="2"/>
        <w:spacing w:before="0"/>
        <w:rPr>
          <w:rFonts w:cs="Times New Roman"/>
          <w:sz w:val="32"/>
          <w:szCs w:val="32"/>
        </w:rPr>
        <w:sectPr w:rsidR="00FC0E85" w:rsidRPr="00033495" w:rsidSect="00715352">
          <w:footerReference w:type="default" r:id="rId8"/>
          <w:type w:val="continuous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 w:rsidRPr="00FC0E85">
        <w:rPr>
          <w:rFonts w:cs="Times New Roman"/>
        </w:rPr>
        <w:t>2016</w:t>
      </w:r>
    </w:p>
    <w:p w:rsidR="00FC0E85" w:rsidRPr="006B6D3E" w:rsidRDefault="00FC0E85" w:rsidP="00FC0E85">
      <w:pPr>
        <w:pStyle w:val="a9"/>
        <w:spacing w:after="0"/>
      </w:pPr>
      <w:r w:rsidRPr="006B6D3E">
        <w:lastRenderedPageBreak/>
        <w:t>Министерство</w:t>
      </w:r>
      <w:r>
        <w:t xml:space="preserve"> </w:t>
      </w:r>
      <w:r w:rsidRPr="006B6D3E">
        <w:t>образования</w:t>
      </w:r>
      <w:r>
        <w:t xml:space="preserve"> </w:t>
      </w:r>
      <w:r w:rsidRPr="006B6D3E">
        <w:t>и</w:t>
      </w:r>
      <w:r>
        <w:t xml:space="preserve"> </w:t>
      </w:r>
      <w:r w:rsidRPr="006B6D3E">
        <w:t>науки</w:t>
      </w:r>
      <w:r>
        <w:t xml:space="preserve"> </w:t>
      </w:r>
      <w:r w:rsidRPr="006B6D3E">
        <w:t>Российской</w:t>
      </w:r>
      <w:r>
        <w:t xml:space="preserve"> </w:t>
      </w:r>
      <w:r w:rsidRPr="006B6D3E">
        <w:t>Федерации</w:t>
      </w:r>
    </w:p>
    <w:p w:rsidR="00FC0E85" w:rsidRPr="006B6D3E" w:rsidRDefault="00FC0E85" w:rsidP="00FC0E85">
      <w:pPr>
        <w:pStyle w:val="a9"/>
        <w:spacing w:after="0"/>
      </w:pPr>
      <w:r w:rsidRPr="006B6D3E">
        <w:t>Санкт-Петербургский</w:t>
      </w:r>
      <w:r>
        <w:t xml:space="preserve"> </w:t>
      </w:r>
      <w:r w:rsidRPr="006B6D3E">
        <w:t>политехнический</w:t>
      </w:r>
      <w:r>
        <w:t xml:space="preserve"> </w:t>
      </w:r>
      <w:r w:rsidRPr="006B6D3E">
        <w:t>университет</w:t>
      </w:r>
      <w:r>
        <w:t xml:space="preserve"> </w:t>
      </w:r>
      <w:r w:rsidRPr="006B6D3E">
        <w:t>Петра</w:t>
      </w:r>
      <w:r>
        <w:t xml:space="preserve"> </w:t>
      </w:r>
      <w:r w:rsidRPr="006B6D3E">
        <w:t>Великого</w:t>
      </w:r>
    </w:p>
    <w:p w:rsidR="00FC0E85" w:rsidRPr="006B6D3E" w:rsidRDefault="00FC0E85" w:rsidP="00FC0E85">
      <w:pPr>
        <w:pStyle w:val="a9"/>
        <w:spacing w:after="0"/>
      </w:pPr>
      <w:r w:rsidRPr="006B6D3E">
        <w:t>Институт</w:t>
      </w:r>
      <w:r>
        <w:t xml:space="preserve"> </w:t>
      </w:r>
      <w:r w:rsidRPr="006B6D3E">
        <w:t>энергетики</w:t>
      </w:r>
      <w:r>
        <w:t xml:space="preserve"> </w:t>
      </w:r>
      <w:r w:rsidRPr="006B6D3E">
        <w:t>и</w:t>
      </w:r>
      <w:r>
        <w:t xml:space="preserve"> </w:t>
      </w:r>
      <w:r w:rsidRPr="006B6D3E">
        <w:t>транспортных</w:t>
      </w:r>
      <w:r>
        <w:t xml:space="preserve"> </w:t>
      </w:r>
      <w:r w:rsidRPr="006B6D3E">
        <w:t>систем</w:t>
      </w:r>
      <w:r>
        <w:t xml:space="preserve"> </w:t>
      </w:r>
    </w:p>
    <w:p w:rsidR="00FC0E85" w:rsidRPr="006B6D3E" w:rsidRDefault="00FC0E85" w:rsidP="00FC0E85">
      <w:pPr>
        <w:pStyle w:val="a9"/>
        <w:spacing w:after="0"/>
        <w:ind w:left="2268" w:right="2268"/>
      </w:pPr>
      <w:r w:rsidRPr="006B6D3E">
        <w:t>Научно-исследовательская</w:t>
      </w:r>
      <w:r>
        <w:t xml:space="preserve"> </w:t>
      </w:r>
      <w:r w:rsidRPr="006B6D3E">
        <w:t>лаборатория</w:t>
      </w:r>
      <w:r>
        <w:t xml:space="preserve"> «</w:t>
      </w:r>
      <w:r w:rsidRPr="006B6D3E">
        <w:t>Промышленная</w:t>
      </w:r>
      <w:r>
        <w:t xml:space="preserve"> </w:t>
      </w:r>
      <w:r w:rsidRPr="006B6D3E">
        <w:t>теплоэнергетика</w:t>
      </w:r>
      <w:r>
        <w:t>»</w:t>
      </w:r>
    </w:p>
    <w:p w:rsidR="00FC0E85" w:rsidRPr="006B6D3E" w:rsidRDefault="00FC0E85" w:rsidP="00FC0E85">
      <w:pPr>
        <w:pStyle w:val="a9"/>
        <w:ind w:left="2268" w:right="2268"/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Pr="00033495" w:rsidRDefault="00FC0E85" w:rsidP="00FC0E85">
      <w:pPr>
        <w:ind w:right="226"/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  <w:r w:rsidRPr="00033495">
        <w:rPr>
          <w:rFonts w:ascii="Times New Roman" w:hAnsi="Times New Roman" w:cs="Times New Roman"/>
          <w:b/>
          <w:caps/>
          <w:sz w:val="32"/>
          <w:szCs w:val="32"/>
          <w:lang w:val="ru-RU"/>
        </w:rPr>
        <w:t>Схема теплоснабжения города новокузнецка до 2030 года</w:t>
      </w:r>
    </w:p>
    <w:p w:rsidR="00FC0E85" w:rsidRDefault="00FC0E85" w:rsidP="00FC0E85">
      <w:pPr>
        <w:ind w:right="226"/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  <w:r w:rsidRPr="00033495">
        <w:rPr>
          <w:rFonts w:ascii="Times New Roman" w:hAnsi="Times New Roman" w:cs="Times New Roman"/>
          <w:b/>
          <w:caps/>
          <w:sz w:val="32"/>
          <w:szCs w:val="32"/>
          <w:lang w:val="ru-RU"/>
        </w:rPr>
        <w:t>актуализация</w:t>
      </w:r>
    </w:p>
    <w:p w:rsidR="00FC0E85" w:rsidRPr="00033495" w:rsidRDefault="00FC0E85" w:rsidP="00FC0E85">
      <w:pPr>
        <w:ind w:left="1418" w:right="226"/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t>ОБОСНОВЫВАЮЩИЕ МАТЕРИАЛЫ</w:t>
      </w: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br/>
      </w: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br/>
        <w:t>КНИГА 3</w:t>
      </w: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br/>
      </w:r>
      <w:r w:rsidRPr="009732B8">
        <w:rPr>
          <w:rFonts w:ascii="Times New Roman" w:hAnsi="Times New Roman" w:cs="Times New Roman"/>
          <w:b/>
          <w:caps/>
          <w:sz w:val="32"/>
          <w:szCs w:val="32"/>
          <w:lang w:val="ru-RU"/>
        </w:rPr>
        <w:br/>
        <w:t>ЭЛЕКТРОННАЯ МОДЕЛЬ СИСТЕМЫ теплоснабжения города новокузнецка</w:t>
      </w:r>
    </w:p>
    <w:p w:rsidR="00FC0E85" w:rsidRDefault="00FC0E85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</w:p>
    <w:p w:rsidR="00FC0E85" w:rsidRPr="009732B8" w:rsidRDefault="00311B3D" w:rsidP="00FC0E85">
      <w:pPr>
        <w:jc w:val="center"/>
        <w:rPr>
          <w:rFonts w:ascii="Times New Roman" w:hAnsi="Times New Roman" w:cs="Times New Roman"/>
          <w:b/>
          <w:caps/>
          <w:sz w:val="32"/>
          <w:szCs w:val="32"/>
          <w:lang w:val="ru-RU"/>
        </w:rPr>
      </w:pPr>
      <w:r>
        <w:rPr>
          <w:rFonts w:ascii="Times New Roman" w:hAnsi="Times New Roman" w:cs="Times New Roman"/>
          <w:b/>
          <w:caps/>
          <w:sz w:val="32"/>
          <w:szCs w:val="32"/>
          <w:lang w:val="ru-RU"/>
        </w:rPr>
        <w:t>Приложение 5</w:t>
      </w:r>
      <w:r w:rsidR="00FC0E85" w:rsidRPr="00996850">
        <w:rPr>
          <w:rFonts w:ascii="Times New Roman" w:hAnsi="Times New Roman" w:cs="Times New Roman"/>
          <w:b/>
          <w:caps/>
          <w:sz w:val="32"/>
          <w:szCs w:val="32"/>
          <w:lang w:val="ru-RU"/>
        </w:rPr>
        <w:t>.</w:t>
      </w:r>
      <w:r w:rsidR="00FC0E85">
        <w:rPr>
          <w:rFonts w:ascii="Times New Roman" w:hAnsi="Times New Roman" w:cs="Times New Roman"/>
          <w:b/>
          <w:caps/>
          <w:sz w:val="32"/>
          <w:szCs w:val="32"/>
          <w:lang w:val="ru-RU"/>
        </w:rPr>
        <w:t xml:space="preserve"> </w:t>
      </w:r>
      <w:r>
        <w:rPr>
          <w:rFonts w:ascii="Times New Roman" w:hAnsi="Times New Roman" w:cs="Times New Roman"/>
          <w:b/>
          <w:caps/>
          <w:sz w:val="32"/>
          <w:szCs w:val="32"/>
          <w:lang w:val="ru-RU"/>
        </w:rPr>
        <w:t>Гидравлические режимы работы тепловых сетей на отопительный сезон 2016-2017 гг.</w:t>
      </w:r>
    </w:p>
    <w:p w:rsidR="00FC0E85" w:rsidRPr="00033495" w:rsidRDefault="00FC0E85" w:rsidP="00FC0E85">
      <w:pPr>
        <w:jc w:val="center"/>
        <w:rPr>
          <w:rFonts w:ascii="Times New Roman" w:hAnsi="Times New Roman" w:cs="Times New Roman"/>
          <w:b/>
          <w:caps/>
          <w:sz w:val="26"/>
          <w:szCs w:val="26"/>
          <w:lang w:val="ru-RU"/>
        </w:rPr>
      </w:pPr>
    </w:p>
    <w:p w:rsidR="00FC0E85" w:rsidRPr="00033495" w:rsidRDefault="00FC0E85" w:rsidP="00FC0E85">
      <w:pPr>
        <w:numPr>
          <w:ilvl w:val="1"/>
          <w:numId w:val="0"/>
        </w:numPr>
        <w:jc w:val="center"/>
        <w:rPr>
          <w:rFonts w:ascii="Times New Roman" w:hAnsi="Times New Roman" w:cs="Times New Roman"/>
          <w:b/>
          <w:smallCaps/>
          <w:spacing w:val="5"/>
          <w:lang w:val="ru-RU"/>
        </w:rPr>
      </w:pPr>
    </w:p>
    <w:p w:rsidR="00FC0E85" w:rsidRPr="00033495" w:rsidRDefault="00FC0E85" w:rsidP="00FC0E85">
      <w:pPr>
        <w:rPr>
          <w:rFonts w:ascii="Times New Roman" w:hAnsi="Times New Roman" w:cs="Times New Roman"/>
          <w:lang w:val="ru-RU"/>
        </w:rPr>
      </w:pPr>
    </w:p>
    <w:p w:rsidR="00FC0E85" w:rsidRPr="00033495" w:rsidRDefault="00FC0E85" w:rsidP="00FC0E85">
      <w:pPr>
        <w:rPr>
          <w:rFonts w:ascii="Times New Roman" w:hAnsi="Times New Roman" w:cs="Times New Roman"/>
          <w:lang w:val="ru-RU"/>
        </w:rPr>
      </w:pPr>
    </w:p>
    <w:tbl>
      <w:tblPr>
        <w:tblStyle w:val="ab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9"/>
        <w:gridCol w:w="1843"/>
        <w:gridCol w:w="1309"/>
        <w:gridCol w:w="2268"/>
      </w:tblGrid>
      <w:tr w:rsidR="00FC0E85" w:rsidRPr="00311B3D" w:rsidTr="00715352">
        <w:tc>
          <w:tcPr>
            <w:tcW w:w="4219" w:type="dxa"/>
            <w:vAlign w:val="bottom"/>
          </w:tcPr>
          <w:p w:rsidR="00FC0E85" w:rsidRPr="00996850" w:rsidRDefault="00FC0E85" w:rsidP="00715352">
            <w:pPr>
              <w:rPr>
                <w:rFonts w:ascii="Times New Roman" w:hAnsi="Times New Roman" w:cs="Times New Roman"/>
                <w:highlight w:val="yellow"/>
              </w:rPr>
            </w:pPr>
          </w:p>
        </w:tc>
        <w:tc>
          <w:tcPr>
            <w:tcW w:w="1843" w:type="dxa"/>
            <w:vAlign w:val="bottom"/>
          </w:tcPr>
          <w:p w:rsidR="00FC0E85" w:rsidRPr="00996850" w:rsidRDefault="00FC0E85" w:rsidP="00715352">
            <w:pPr>
              <w:ind w:right="283"/>
              <w:jc w:val="center"/>
              <w:rPr>
                <w:rFonts w:ascii="Times New Roman" w:hAnsi="Times New Roman" w:cs="Times New Roman"/>
                <w:highlight w:val="yellow"/>
              </w:rPr>
            </w:pPr>
          </w:p>
        </w:tc>
        <w:tc>
          <w:tcPr>
            <w:tcW w:w="1309" w:type="dxa"/>
            <w:vAlign w:val="bottom"/>
          </w:tcPr>
          <w:p w:rsidR="00FC0E85" w:rsidRPr="00996850" w:rsidRDefault="00FC0E85" w:rsidP="00715352">
            <w:pPr>
              <w:ind w:right="283"/>
              <w:jc w:val="center"/>
              <w:rPr>
                <w:rFonts w:ascii="Times New Roman" w:hAnsi="Times New Roman" w:cs="Times New Roman"/>
                <w:highlight w:val="yellow"/>
              </w:rPr>
            </w:pPr>
          </w:p>
        </w:tc>
        <w:tc>
          <w:tcPr>
            <w:tcW w:w="2268" w:type="dxa"/>
            <w:vAlign w:val="bottom"/>
          </w:tcPr>
          <w:p w:rsidR="00FC0E85" w:rsidRPr="00996850" w:rsidRDefault="00FC0E85" w:rsidP="00715352">
            <w:pPr>
              <w:ind w:right="283"/>
              <w:rPr>
                <w:rFonts w:ascii="Times New Roman" w:hAnsi="Times New Roman" w:cs="Times New Roman"/>
                <w:highlight w:val="yellow"/>
              </w:rPr>
            </w:pPr>
          </w:p>
        </w:tc>
      </w:tr>
      <w:tr w:rsidR="00FC0E85" w:rsidRPr="00500698" w:rsidTr="00715352">
        <w:tc>
          <w:tcPr>
            <w:tcW w:w="4219" w:type="dxa"/>
            <w:vAlign w:val="bottom"/>
          </w:tcPr>
          <w:p w:rsidR="00FC0E85" w:rsidRPr="00500698" w:rsidRDefault="00FC0E85" w:rsidP="00715352">
            <w:pPr>
              <w:rPr>
                <w:rFonts w:ascii="Times New Roman" w:hAnsi="Times New Roman" w:cs="Times New Roman"/>
              </w:rPr>
            </w:pPr>
            <w:r w:rsidRPr="00500698">
              <w:rPr>
                <w:rFonts w:ascii="Times New Roman" w:hAnsi="Times New Roman" w:cs="Times New Roman"/>
              </w:rPr>
              <w:t>Заведующий НИЛ «ПТЭ»</w:t>
            </w:r>
          </w:p>
        </w:tc>
        <w:tc>
          <w:tcPr>
            <w:tcW w:w="1843" w:type="dxa"/>
            <w:vAlign w:val="bottom"/>
          </w:tcPr>
          <w:p w:rsidR="00FC0E85" w:rsidRPr="00500698" w:rsidRDefault="00FC0E85" w:rsidP="00715352">
            <w:pPr>
              <w:ind w:right="28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9" w:type="dxa"/>
            <w:tcBorders>
              <w:bottom w:val="single" w:sz="4" w:space="0" w:color="auto"/>
            </w:tcBorders>
            <w:vAlign w:val="bottom"/>
          </w:tcPr>
          <w:p w:rsidR="00FC0E85" w:rsidRPr="00500698" w:rsidRDefault="00FC0E85" w:rsidP="00715352">
            <w:pPr>
              <w:ind w:right="28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Align w:val="bottom"/>
          </w:tcPr>
          <w:p w:rsidR="00FC0E85" w:rsidRPr="00500698" w:rsidRDefault="00FC0E85" w:rsidP="00715352">
            <w:pPr>
              <w:ind w:right="283"/>
              <w:rPr>
                <w:rFonts w:ascii="Times New Roman" w:hAnsi="Times New Roman" w:cs="Times New Roman"/>
              </w:rPr>
            </w:pPr>
          </w:p>
          <w:p w:rsidR="00FC0E85" w:rsidRPr="00500698" w:rsidRDefault="00FC0E85" w:rsidP="00715352">
            <w:pPr>
              <w:ind w:right="283"/>
              <w:rPr>
                <w:rFonts w:ascii="Times New Roman" w:hAnsi="Times New Roman" w:cs="Times New Roman"/>
              </w:rPr>
            </w:pPr>
            <w:r w:rsidRPr="00500698">
              <w:rPr>
                <w:rFonts w:ascii="Times New Roman" w:hAnsi="Times New Roman" w:cs="Times New Roman"/>
              </w:rPr>
              <w:t>О.В. Деревянко</w:t>
            </w:r>
          </w:p>
        </w:tc>
      </w:tr>
      <w:tr w:rsidR="00FC0E85" w:rsidRPr="00500698" w:rsidTr="00715352">
        <w:tc>
          <w:tcPr>
            <w:tcW w:w="4219" w:type="dxa"/>
            <w:vAlign w:val="bottom"/>
          </w:tcPr>
          <w:p w:rsidR="00FC0E85" w:rsidRPr="00500698" w:rsidRDefault="00FC0E85" w:rsidP="00715352">
            <w:pPr>
              <w:rPr>
                <w:rFonts w:ascii="Times New Roman" w:hAnsi="Times New Roman" w:cs="Times New Roman"/>
              </w:rPr>
            </w:pPr>
            <w:r w:rsidRPr="00500698">
              <w:rPr>
                <w:rFonts w:ascii="Times New Roman" w:hAnsi="Times New Roman" w:cs="Times New Roman"/>
              </w:rPr>
              <w:t>Заместитель заведующего НИЛ «ПТЭ»</w:t>
            </w:r>
          </w:p>
        </w:tc>
        <w:tc>
          <w:tcPr>
            <w:tcW w:w="1843" w:type="dxa"/>
            <w:vAlign w:val="bottom"/>
          </w:tcPr>
          <w:p w:rsidR="00FC0E85" w:rsidRPr="00500698" w:rsidRDefault="00FC0E85" w:rsidP="00715352">
            <w:pPr>
              <w:ind w:right="28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C0E85" w:rsidRPr="00500698" w:rsidRDefault="00FC0E85" w:rsidP="00715352">
            <w:pPr>
              <w:ind w:right="28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Align w:val="bottom"/>
          </w:tcPr>
          <w:p w:rsidR="00FC0E85" w:rsidRPr="00500698" w:rsidRDefault="00FC0E85" w:rsidP="00715352">
            <w:pPr>
              <w:ind w:right="283"/>
              <w:rPr>
                <w:rFonts w:ascii="Times New Roman" w:hAnsi="Times New Roman" w:cs="Times New Roman"/>
              </w:rPr>
            </w:pPr>
          </w:p>
          <w:p w:rsidR="00FC0E85" w:rsidRPr="00500698" w:rsidRDefault="00FC0E85" w:rsidP="00715352">
            <w:pPr>
              <w:ind w:right="283"/>
              <w:rPr>
                <w:rFonts w:ascii="Times New Roman" w:hAnsi="Times New Roman" w:cs="Times New Roman"/>
              </w:rPr>
            </w:pPr>
            <w:r w:rsidRPr="00500698">
              <w:rPr>
                <w:rFonts w:ascii="Times New Roman" w:hAnsi="Times New Roman" w:cs="Times New Roman"/>
              </w:rPr>
              <w:t>Я.А. Владимиров</w:t>
            </w:r>
          </w:p>
        </w:tc>
      </w:tr>
    </w:tbl>
    <w:p w:rsidR="00FC0E85" w:rsidRPr="006B6D3E" w:rsidRDefault="00FC0E85" w:rsidP="00FC0E85">
      <w:pPr>
        <w:pStyle w:val="2"/>
        <w:spacing w:before="0"/>
        <w:rPr>
          <w:rFonts w:cs="Times New Roman"/>
        </w:rPr>
      </w:pPr>
    </w:p>
    <w:p w:rsidR="00FC0E85" w:rsidRPr="006B6D3E" w:rsidRDefault="00FC0E85" w:rsidP="00FC0E85">
      <w:pPr>
        <w:pStyle w:val="2"/>
        <w:spacing w:before="0"/>
        <w:rPr>
          <w:rFonts w:cs="Times New Roman"/>
        </w:rPr>
      </w:pPr>
    </w:p>
    <w:p w:rsidR="00FC0E85" w:rsidRPr="006B6D3E" w:rsidRDefault="00FC0E85" w:rsidP="00FC0E85">
      <w:pPr>
        <w:pStyle w:val="2"/>
        <w:spacing w:before="0"/>
        <w:rPr>
          <w:rFonts w:cs="Times New Roman"/>
        </w:rPr>
      </w:pPr>
    </w:p>
    <w:p w:rsidR="00FC0E85" w:rsidRDefault="00FC0E85" w:rsidP="00FC0E85">
      <w:pPr>
        <w:pStyle w:val="2"/>
        <w:spacing w:before="0"/>
        <w:rPr>
          <w:rFonts w:cs="Times New Roman"/>
        </w:rPr>
      </w:pPr>
    </w:p>
    <w:p w:rsidR="00FC0E85" w:rsidRDefault="00FC0E85" w:rsidP="00FC0E85">
      <w:pPr>
        <w:pStyle w:val="2"/>
        <w:spacing w:before="0"/>
        <w:rPr>
          <w:rFonts w:cs="Times New Roman"/>
        </w:rPr>
      </w:pPr>
    </w:p>
    <w:p w:rsidR="00FC0E85" w:rsidRDefault="00FC0E85" w:rsidP="00FC0E85">
      <w:pPr>
        <w:pStyle w:val="2"/>
        <w:spacing w:before="0"/>
        <w:rPr>
          <w:rFonts w:cs="Times New Roman"/>
        </w:rPr>
      </w:pPr>
    </w:p>
    <w:p w:rsidR="00FC0E85" w:rsidRDefault="00FC0E85" w:rsidP="00FC0E85">
      <w:pPr>
        <w:pStyle w:val="2"/>
        <w:spacing w:before="0"/>
        <w:rPr>
          <w:rFonts w:cs="Times New Roman"/>
        </w:rPr>
      </w:pPr>
    </w:p>
    <w:p w:rsidR="00FC0E85" w:rsidRDefault="00FC0E85" w:rsidP="00FC0E85">
      <w:pPr>
        <w:pStyle w:val="2"/>
        <w:spacing w:before="0"/>
        <w:rPr>
          <w:rFonts w:cs="Times New Roman"/>
        </w:rPr>
      </w:pPr>
      <w:r w:rsidRPr="006B6D3E">
        <w:rPr>
          <w:rFonts w:cs="Times New Roman"/>
        </w:rPr>
        <w:t>Санкт-Петербург</w:t>
      </w:r>
    </w:p>
    <w:p w:rsidR="002F77A0" w:rsidRPr="00FC0E85" w:rsidRDefault="00FC0E85" w:rsidP="00FC0E85">
      <w:pPr>
        <w:pStyle w:val="a3"/>
        <w:jc w:val="center"/>
        <w:rPr>
          <w:sz w:val="22"/>
          <w:lang w:val="ru-RU"/>
        </w:rPr>
      </w:pPr>
      <w:r w:rsidRPr="00FC0E85">
        <w:rPr>
          <w:rFonts w:cs="Times New Roman"/>
          <w:sz w:val="22"/>
        </w:rPr>
        <w:t>2016</w:t>
      </w:r>
    </w:p>
    <w:p w:rsidR="002F77A0" w:rsidRPr="008921CB" w:rsidRDefault="002F77A0">
      <w:pPr>
        <w:pStyle w:val="a3"/>
        <w:rPr>
          <w:lang w:val="ru-RU"/>
        </w:rPr>
      </w:pPr>
    </w:p>
    <w:p w:rsidR="002F77A0" w:rsidRDefault="002F77A0">
      <w:pPr>
        <w:jc w:val="center"/>
        <w:rPr>
          <w:sz w:val="24"/>
        </w:rPr>
        <w:sectPr w:rsidR="002F77A0" w:rsidSect="00E13B86">
          <w:pgSz w:w="11900" w:h="16850"/>
          <w:pgMar w:top="1460" w:right="440" w:bottom="280" w:left="1600" w:header="720" w:footer="720" w:gutter="0"/>
          <w:cols w:space="720"/>
          <w:titlePg/>
          <w:docGrid w:linePitch="299"/>
        </w:sectPr>
      </w:pPr>
    </w:p>
    <w:p w:rsidR="002F77A0" w:rsidRDefault="00CB693D">
      <w:pPr>
        <w:pStyle w:val="a3"/>
        <w:spacing w:line="60" w:lineRule="exact"/>
        <w:ind w:left="107"/>
        <w:rPr>
          <w:b w:val="0"/>
          <w:sz w:val="6"/>
        </w:rPr>
      </w:pPr>
      <w:r>
        <w:rPr>
          <w:b w:val="0"/>
          <w:noProof/>
          <w:sz w:val="6"/>
          <w:lang w:val="ru-RU" w:eastAsia="ru-RU"/>
        </w:rPr>
        <mc:AlternateContent>
          <mc:Choice Requires="wpg">
            <w:drawing>
              <wp:inline distT="0" distB="0" distL="0" distR="0">
                <wp:extent cx="14478000" cy="38100"/>
                <wp:effectExtent l="7620" t="1905" r="1905" b="7620"/>
                <wp:docPr id="76" name="Group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0" cy="38100"/>
                          <a:chOff x="0" y="0"/>
                          <a:chExt cx="22800" cy="60"/>
                        </a:xfrm>
                      </wpg:grpSpPr>
                      <wps:wsp>
                        <wps:cNvPr id="77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30" y="30"/>
                            <a:ext cx="22740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61232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7BAC4A5" id="Group 373" o:spid="_x0000_s1026" style="width:1140pt;height:3pt;mso-position-horizontal-relative:char;mso-position-vertical-relative:line" coordsize="22800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2OnfQIAAIQFAAAOAAAAZHJzL2Uyb0RvYy54bWykVE1v2zAMvQ/YfxB8T/0RL0mNOsMQJ710&#10;W4F2P0CRZFuYLAmSGicY9t9HyXbapocN3UWmTPKJfE/UzedjJ9CBGcuVLKP0KokQk0RRLpsy+vG4&#10;m60iZB2WFAslWRmdmI0+rz9+uOl1wTLVKkGZQQAibdHrMmqd00UcW9KyDtsrpZkEZ61Mhx1sTRNT&#10;g3tA70ScJcki7pWh2ijCrIW/1eCM1gG/rhlx3+vaModEGUFtLqwmrHu/xusbXDQG65aTsQz8jio6&#10;zCUceoaqsMPoyfA3UB0nRllVuyuiuljVNScs9ADdpMlFN7dGPenQS1P0jT7TBNRe8PRuWPLtcG8Q&#10;p2W0XERI4g40Csei+XLu2el1U0DQrdEP+t4MLYJ5p8hPC+740u/3zRCM9v1XRQEQPzkV2DnWpvMQ&#10;0Dc6BhFOZxHY0SECP9M8X66SBMQi4JyvUjCDSqQFKd+kkXY7JmYZpA1Zi5AS42I4MBQ5FuU7gqtm&#10;n9m0/8fmQ4s1CyJZT9TE5nJi845LBmTmA5khZiMHJslRjkwiqTYtlg0LaI8nDaylPgNKf5HiNxZk&#10;+CuzcyDCszdSN3GbZct8pOg1Q7jQxrpbpjrkjTISUHWQDB/urPOFPId4BaXacSGCLkKifhLKu6wS&#10;nHpv2JhmvxEGHTAM4CLN5lkW2roIg4suaUBrGabb0XaYi8GG04X0eNAJ1DNaw4T9uk6ut6vtKp/l&#10;2WI7y5Oqmn3ZbfLZYpcuP1XzarOp0t++mTQvWk4pk766adrT/N/0H9+dYU7P837mIX6NHgiDYqdv&#10;KDqI6fUbLuFe0dO9mUSGKxnkDqMe0sZnyb8lL/ch6vnxXP8BAAD//wMAUEsDBBQABgAIAAAAIQAO&#10;wxEJ2wAAAAQBAAAPAAAAZHJzL2Rvd25yZXYueG1sTI/BasMwEETvhfyD2EBvjWSXhuBaDiG0PYVC&#10;k0LpTbE2tom1MpZiO3/fbS/NZWCYZeZtvp5cKwbsQ+NJQ7JQIJBKbxuqNHweXh9WIEI0ZE3rCTVc&#10;McC6mN3lJrN+pA8c9rESXEIhMxrqGLtMylDW6ExY+A6Js5PvnYls+0ra3oxc7lqZKrWUzjTEC7Xp&#10;cFtjed5fnIa30Yybx+Rl2J1P2+v34en9a5eg1vfzafMMIuIU/4/hF5/RoWCmo7+QDaLVwI/EP+Us&#10;TVeK/VHDUoEscnkLX/wAAAD//wMAUEsBAi0AFAAGAAgAAAAhALaDOJL+AAAA4QEAABMAAAAAAAAA&#10;AAAAAAAAAAAAAFtDb250ZW50X1R5cGVzXS54bWxQSwECLQAUAAYACAAAACEAOP0h/9YAAACUAQAA&#10;CwAAAAAAAAAAAAAAAAAvAQAAX3JlbHMvLnJlbHNQSwECLQAUAAYACAAAACEAAntjp30CAACEBQAA&#10;DgAAAAAAAAAAAAAAAAAuAgAAZHJzL2Uyb0RvYy54bWxQSwECLQAUAAYACAAAACEADsMRCdsAAAAE&#10;AQAADwAAAAAAAAAAAAAAAADXBAAAZHJzL2Rvd25yZXYueG1sUEsFBgAAAAAEAAQA8wAAAN8FAAAA&#10;AA==&#10;">
                <v:line id="Line 374" o:spid="_x0000_s1027" style="position:absolute;visibility:visible;mso-wrap-style:square" from="30,30" to="22770,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RQMcUAAADbAAAADwAAAGRycy9kb3ducmV2LnhtbESPQWvCQBSE7wX/w/IEL8VsKqVKzCoi&#10;BFoolFpFvT2yzySYfRt215j++26h0OMwM98w+XowrejJ+caygqckBUFcWt1wpWD/VUwXIHxA1tha&#10;JgXf5GG9Gj3kmGl750/qd6ESEcI+QwV1CF0mpS9rMugT2xFH72KdwRClq6R2eI9w08pZmr5Igw3H&#10;hRo72tZUXnc3o8Acnw+344LCY3HuD9fCnd7eP6xSk/GwWYIINIT/8F/7VSuYz+H3S/wB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pRQMcUAAADbAAAADwAAAAAAAAAA&#10;AAAAAAChAgAAZHJzL2Rvd25yZXYueG1sUEsFBgAAAAAEAAQA+QAAAJMDAAAAAA==&#10;" strokecolor="#612322" strokeweight="3pt"/>
                <w10:anchorlock/>
              </v:group>
            </w:pict>
          </mc:Fallback>
        </mc:AlternateContent>
      </w:r>
    </w:p>
    <w:p w:rsidR="002F77A0" w:rsidRPr="008921CB" w:rsidRDefault="008921CB">
      <w:pPr>
        <w:pStyle w:val="1"/>
        <w:numPr>
          <w:ilvl w:val="0"/>
          <w:numId w:val="1"/>
        </w:numPr>
        <w:tabs>
          <w:tab w:val="left" w:pos="2152"/>
        </w:tabs>
        <w:spacing w:after="12" w:line="360" w:lineRule="auto"/>
        <w:ind w:right="171" w:firstLine="566"/>
        <w:rPr>
          <w:lang w:val="ru-RU"/>
        </w:rPr>
      </w:pPr>
      <w:r w:rsidRPr="008921CB">
        <w:rPr>
          <w:lang w:val="ru-RU"/>
        </w:rPr>
        <w:t xml:space="preserve">Пьезометрические графики тепломагистралей от источников комбинированной выработки электрической и тепловой энергии: </w:t>
      </w:r>
      <w:r w:rsidR="00594DE2">
        <w:rPr>
          <w:lang w:val="ru-RU"/>
        </w:rPr>
        <w:t>КТЭЦ</w:t>
      </w:r>
      <w:r w:rsidRPr="008921CB">
        <w:rPr>
          <w:lang w:val="ru-RU"/>
        </w:rPr>
        <w:t xml:space="preserve"> (находящихся на балансе </w:t>
      </w:r>
      <w:r w:rsidR="00D84CD0">
        <w:rPr>
          <w:lang w:val="ru-RU"/>
        </w:rPr>
        <w:t>О</w:t>
      </w:r>
      <w:r w:rsidR="00594DE2">
        <w:rPr>
          <w:lang w:val="ru-RU"/>
        </w:rPr>
        <w:t>АО «МТСК»</w:t>
      </w:r>
      <w:r w:rsidRPr="008921CB">
        <w:rPr>
          <w:lang w:val="ru-RU"/>
        </w:rPr>
        <w:t>)</w:t>
      </w:r>
    </w:p>
    <w:p w:rsidR="002F77A0" w:rsidRDefault="00594DE2" w:rsidP="00E9094B">
      <w:pPr>
        <w:pStyle w:val="a3"/>
        <w:ind w:left="1032"/>
        <w:jc w:val="center"/>
        <w:rPr>
          <w:b w:val="0"/>
          <w:sz w:val="20"/>
        </w:rPr>
      </w:pPr>
      <w:bookmarkStart w:id="0" w:name="_GoBack"/>
      <w:r>
        <w:rPr>
          <w:noProof/>
          <w:lang w:val="ru-RU" w:eastAsia="ru-RU"/>
        </w:rPr>
        <w:drawing>
          <wp:inline distT="0" distB="0" distL="0" distR="0" wp14:anchorId="79782A53" wp14:editId="77C25D17">
            <wp:extent cx="13737021" cy="746191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754696" cy="747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F77A0" w:rsidRDefault="002F77A0">
      <w:pPr>
        <w:pStyle w:val="a3"/>
        <w:spacing w:before="2"/>
        <w:rPr>
          <w:sz w:val="30"/>
        </w:rPr>
      </w:pPr>
    </w:p>
    <w:p w:rsidR="002F77A0" w:rsidRPr="008921CB" w:rsidRDefault="008921CB">
      <w:pPr>
        <w:pStyle w:val="a3"/>
        <w:ind w:left="5024"/>
        <w:rPr>
          <w:lang w:val="ru-RU"/>
        </w:rPr>
      </w:pPr>
      <w:r w:rsidRPr="008921CB">
        <w:rPr>
          <w:lang w:val="ru-RU"/>
        </w:rPr>
        <w:t xml:space="preserve">Рисунок 1 - Путь построения пьезометрического </w:t>
      </w:r>
      <w:r w:rsidR="00594DE2">
        <w:rPr>
          <w:lang w:val="ru-RU"/>
        </w:rPr>
        <w:t>графика КТЭЦ – ПНС-11</w:t>
      </w:r>
      <w:r w:rsidRPr="008921CB">
        <w:rPr>
          <w:lang w:val="ru-RU"/>
        </w:rPr>
        <w:t xml:space="preserve"> (Магистраль №1)</w:t>
      </w:r>
    </w:p>
    <w:p w:rsidR="002F77A0" w:rsidRPr="008921CB" w:rsidRDefault="002F77A0">
      <w:pPr>
        <w:rPr>
          <w:lang w:val="ru-RU"/>
        </w:rPr>
        <w:sectPr w:rsidR="002F77A0" w:rsidRPr="008921CB" w:rsidSect="00311B3D">
          <w:headerReference w:type="default" r:id="rId10"/>
          <w:footerReference w:type="default" r:id="rId11"/>
          <w:pgSz w:w="23820" w:h="16850" w:orient="landscape"/>
          <w:pgMar w:top="1260" w:right="400" w:bottom="1320" w:left="400" w:header="723" w:footer="1121" w:gutter="0"/>
          <w:pgNumType w:start="3"/>
          <w:cols w:space="720"/>
        </w:sectPr>
      </w:pPr>
    </w:p>
    <w:p w:rsidR="002F77A0" w:rsidRDefault="00594DE2" w:rsidP="00E9094B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6ADF44B4" wp14:editId="61BF7FCA">
            <wp:extent cx="14020800" cy="75850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022881" cy="7586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8"/>
        <w:rPr>
          <w:sz w:val="22"/>
        </w:rPr>
      </w:pPr>
    </w:p>
    <w:p w:rsidR="002F77A0" w:rsidRPr="008921CB" w:rsidRDefault="008921CB">
      <w:pPr>
        <w:pStyle w:val="a3"/>
        <w:spacing w:before="65"/>
        <w:ind w:left="6668"/>
        <w:rPr>
          <w:lang w:val="ru-RU"/>
        </w:rPr>
      </w:pPr>
      <w:r w:rsidRPr="008921CB">
        <w:rPr>
          <w:lang w:val="ru-RU"/>
        </w:rPr>
        <w:t xml:space="preserve">Рисунок 2 </w:t>
      </w:r>
      <w:r w:rsidR="00594DE2">
        <w:rPr>
          <w:lang w:val="ru-RU"/>
        </w:rPr>
        <w:t>- Пьезометрический график КТЭЦ – ПНС-11</w:t>
      </w:r>
      <w:r w:rsidRPr="008921CB">
        <w:rPr>
          <w:lang w:val="ru-RU"/>
        </w:rPr>
        <w:t xml:space="preserve"> (Магистраль №1)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E9094B" w:rsidP="00E9094B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11963067" wp14:editId="236D1A3E">
            <wp:extent cx="13936717" cy="83769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948454" cy="838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3"/>
        <w:rPr>
          <w:sz w:val="11"/>
        </w:rPr>
      </w:pPr>
    </w:p>
    <w:p w:rsidR="002F77A0" w:rsidRPr="008921CB" w:rsidRDefault="00594DE2">
      <w:pPr>
        <w:pStyle w:val="a3"/>
        <w:spacing w:before="65"/>
        <w:ind w:left="5305"/>
        <w:rPr>
          <w:lang w:val="ru-RU"/>
        </w:rPr>
      </w:pPr>
      <w:r>
        <w:rPr>
          <w:lang w:val="ru-RU"/>
        </w:rPr>
        <w:t>Рисунок 3</w:t>
      </w:r>
      <w:r w:rsidR="008921CB" w:rsidRPr="008921CB">
        <w:rPr>
          <w:lang w:val="ru-RU"/>
        </w:rPr>
        <w:t xml:space="preserve"> - Путь построения </w:t>
      </w:r>
      <w:r w:rsidR="004B58B1">
        <w:rPr>
          <w:lang w:val="ru-RU"/>
        </w:rPr>
        <w:t>пьезометрического графика ТК-13 Дружбы</w:t>
      </w:r>
      <w:r w:rsidR="008921CB" w:rsidRPr="008921CB">
        <w:rPr>
          <w:lang w:val="ru-RU"/>
        </w:rPr>
        <w:t xml:space="preserve"> – </w:t>
      </w:r>
      <w:r w:rsidR="004B58B1">
        <w:rPr>
          <w:lang w:val="ru-RU"/>
        </w:rPr>
        <w:t>ТК-13 Кирова</w:t>
      </w:r>
      <w:r w:rsidR="008921CB" w:rsidRPr="008921CB">
        <w:rPr>
          <w:lang w:val="ru-RU"/>
        </w:rPr>
        <w:t xml:space="preserve"> (Магистраль №2)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E9094B">
      <w:pPr>
        <w:pStyle w:val="a3"/>
        <w:ind w:left="107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487671AD" wp14:editId="65BC4A12">
            <wp:extent cx="14617700" cy="76485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64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rPr>
          <w:sz w:val="11"/>
        </w:rPr>
      </w:pPr>
    </w:p>
    <w:p w:rsidR="002F77A0" w:rsidRPr="008921CB" w:rsidRDefault="00061CAB">
      <w:pPr>
        <w:pStyle w:val="a3"/>
        <w:spacing w:before="66"/>
        <w:ind w:left="6668"/>
        <w:rPr>
          <w:lang w:val="ru-RU"/>
        </w:rPr>
      </w:pPr>
      <w:r>
        <w:rPr>
          <w:lang w:val="ru-RU"/>
        </w:rPr>
        <w:t>Рисунок 4</w:t>
      </w:r>
      <w:r w:rsidR="008921CB" w:rsidRPr="008921CB">
        <w:rPr>
          <w:lang w:val="ru-RU"/>
        </w:rPr>
        <w:t xml:space="preserve"> </w:t>
      </w:r>
      <w:r w:rsidR="004B58B1">
        <w:rPr>
          <w:lang w:val="ru-RU"/>
        </w:rPr>
        <w:t>- Пьезометрический график ТК-13 – ТК-9</w:t>
      </w:r>
      <w:r w:rsidR="008921CB" w:rsidRPr="008921CB">
        <w:rPr>
          <w:lang w:val="ru-RU"/>
        </w:rPr>
        <w:t xml:space="preserve"> (Магистраль №2)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E9094B">
      <w:pPr>
        <w:pStyle w:val="a3"/>
        <w:ind w:left="107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3E1E6B87" wp14:editId="6507D094">
            <wp:extent cx="14617700" cy="838073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838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rPr>
          <w:sz w:val="11"/>
        </w:rPr>
      </w:pPr>
    </w:p>
    <w:p w:rsidR="002F77A0" w:rsidRPr="008921CB" w:rsidRDefault="00061CAB">
      <w:pPr>
        <w:pStyle w:val="a3"/>
        <w:spacing w:before="65"/>
        <w:ind w:left="6909"/>
        <w:rPr>
          <w:lang w:val="ru-RU"/>
        </w:rPr>
      </w:pPr>
      <w:r>
        <w:rPr>
          <w:lang w:val="ru-RU"/>
        </w:rPr>
        <w:t>Рисунок 5</w:t>
      </w:r>
      <w:r w:rsidR="008921CB" w:rsidRPr="008921CB">
        <w:rPr>
          <w:lang w:val="ru-RU"/>
        </w:rPr>
        <w:t xml:space="preserve"> - Пьезометрический график </w:t>
      </w:r>
      <w:r w:rsidR="004B58B1">
        <w:rPr>
          <w:lang w:val="ru-RU"/>
        </w:rPr>
        <w:t>ТК-9 Кирова – ТК-13 Кирова</w:t>
      </w:r>
      <w:r w:rsidR="008921CB" w:rsidRPr="008921CB">
        <w:rPr>
          <w:lang w:val="ru-RU"/>
        </w:rPr>
        <w:t xml:space="preserve"> (Магистраль №2)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E9094B" w:rsidP="00E9094B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1070A631" wp14:editId="5A68EECA">
            <wp:extent cx="12318124" cy="79819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325418" cy="7986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5"/>
        <w:rPr>
          <w:sz w:val="11"/>
        </w:rPr>
      </w:pPr>
    </w:p>
    <w:p w:rsidR="002F77A0" w:rsidRPr="008921CB" w:rsidRDefault="00061CAB">
      <w:pPr>
        <w:pStyle w:val="a3"/>
        <w:spacing w:before="65"/>
        <w:ind w:left="5468"/>
        <w:rPr>
          <w:lang w:val="ru-RU"/>
        </w:rPr>
      </w:pPr>
      <w:r>
        <w:rPr>
          <w:lang w:val="ru-RU"/>
        </w:rPr>
        <w:t>Рисунок 6</w:t>
      </w:r>
      <w:r w:rsidR="008921CB" w:rsidRPr="008921CB">
        <w:rPr>
          <w:lang w:val="ru-RU"/>
        </w:rPr>
        <w:t xml:space="preserve"> - Путь построения пьезометрического графика </w:t>
      </w:r>
      <w:r>
        <w:rPr>
          <w:lang w:val="ru-RU"/>
        </w:rPr>
        <w:t>ТК-1 Октябрьский</w:t>
      </w:r>
      <w:r w:rsidRPr="008921CB">
        <w:rPr>
          <w:lang w:val="ru-RU"/>
        </w:rPr>
        <w:t xml:space="preserve"> – </w:t>
      </w:r>
      <w:r>
        <w:rPr>
          <w:lang w:val="ru-RU"/>
        </w:rPr>
        <w:t>ТК-15 Октябрьский</w:t>
      </w:r>
      <w:r w:rsidR="008921CB" w:rsidRPr="008921CB">
        <w:rPr>
          <w:lang w:val="ru-RU"/>
        </w:rPr>
        <w:t xml:space="preserve"> (Магистраль №3)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E9094B">
      <w:pPr>
        <w:pStyle w:val="a3"/>
        <w:ind w:left="107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00C29A38" wp14:editId="1F399BB2">
            <wp:extent cx="14617700" cy="762508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62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5"/>
        <w:rPr>
          <w:sz w:val="11"/>
        </w:rPr>
      </w:pPr>
    </w:p>
    <w:p w:rsidR="002F77A0" w:rsidRPr="008921CB" w:rsidRDefault="00061CAB">
      <w:pPr>
        <w:pStyle w:val="a3"/>
        <w:spacing w:before="65"/>
        <w:ind w:left="6909"/>
        <w:rPr>
          <w:lang w:val="ru-RU"/>
        </w:rPr>
      </w:pPr>
      <w:r>
        <w:rPr>
          <w:lang w:val="ru-RU"/>
        </w:rPr>
        <w:t>Рисунок 7</w:t>
      </w:r>
      <w:r w:rsidR="008921CB" w:rsidRPr="008921CB">
        <w:rPr>
          <w:lang w:val="ru-RU"/>
        </w:rPr>
        <w:t xml:space="preserve"> - Пьезометрический график </w:t>
      </w:r>
      <w:r w:rsidR="004B58B1">
        <w:rPr>
          <w:lang w:val="ru-RU"/>
        </w:rPr>
        <w:t>ТК-1 Октябрьский</w:t>
      </w:r>
      <w:r w:rsidR="008921CB" w:rsidRPr="008921CB">
        <w:rPr>
          <w:lang w:val="ru-RU"/>
        </w:rPr>
        <w:t xml:space="preserve"> – </w:t>
      </w:r>
      <w:r w:rsidR="004B58B1">
        <w:rPr>
          <w:lang w:val="ru-RU"/>
        </w:rPr>
        <w:t>ТК-15 Октябрьский</w:t>
      </w:r>
      <w:r w:rsidR="008921CB" w:rsidRPr="008921CB">
        <w:rPr>
          <w:lang w:val="ru-RU"/>
        </w:rPr>
        <w:t xml:space="preserve"> (Магистраль №3)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Pr="004B58B1" w:rsidRDefault="002F77A0">
      <w:pPr>
        <w:pStyle w:val="a3"/>
        <w:spacing w:before="4"/>
        <w:rPr>
          <w:sz w:val="22"/>
          <w:lang w:val="ru-RU"/>
        </w:rPr>
      </w:pPr>
    </w:p>
    <w:p w:rsidR="002F77A0" w:rsidRDefault="001162C6" w:rsidP="001162C6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0DDDF79F" wp14:editId="35705EC8">
            <wp:extent cx="12339145" cy="8357504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354376" cy="836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10"/>
        <w:rPr>
          <w:sz w:val="10"/>
        </w:rPr>
      </w:pPr>
    </w:p>
    <w:p w:rsidR="002F77A0" w:rsidRPr="008921CB" w:rsidRDefault="00061CAB">
      <w:pPr>
        <w:pStyle w:val="a3"/>
        <w:spacing w:before="65"/>
        <w:ind w:left="5482"/>
        <w:rPr>
          <w:lang w:val="ru-RU"/>
        </w:rPr>
      </w:pPr>
      <w:r>
        <w:rPr>
          <w:lang w:val="ru-RU"/>
        </w:rPr>
        <w:t>Рисунок 8</w:t>
      </w:r>
      <w:r w:rsidR="008921CB" w:rsidRPr="008921CB">
        <w:rPr>
          <w:lang w:val="ru-RU"/>
        </w:rPr>
        <w:t xml:space="preserve"> - Путь построения пьезометрического графика </w:t>
      </w:r>
      <w:r>
        <w:rPr>
          <w:lang w:val="ru-RU"/>
        </w:rPr>
        <w:t>БУ-3 – ПНС15</w:t>
      </w:r>
      <w:r w:rsidR="008921CB" w:rsidRPr="008921CB">
        <w:rPr>
          <w:lang w:val="ru-RU"/>
        </w:rPr>
        <w:t xml:space="preserve"> (Магистраль №4)</w:t>
      </w:r>
    </w:p>
    <w:p w:rsidR="002F77A0" w:rsidRPr="008921CB" w:rsidRDefault="002F77A0">
      <w:pPr>
        <w:rPr>
          <w:lang w:val="ru-RU"/>
        </w:rPr>
        <w:sectPr w:rsidR="002F77A0" w:rsidRPr="008921CB" w:rsidSect="00E13B86">
          <w:footerReference w:type="default" r:id="rId19"/>
          <w:pgSz w:w="23820" w:h="16850" w:orient="landscape"/>
          <w:pgMar w:top="1260" w:right="400" w:bottom="1280" w:left="400" w:header="723" w:footer="1087" w:gutter="0"/>
          <w:cols w:space="720"/>
        </w:sectPr>
      </w:pPr>
    </w:p>
    <w:p w:rsidR="002F77A0" w:rsidRDefault="001162C6" w:rsidP="001162C6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2E6BB67A" wp14:editId="12DA76C9">
            <wp:extent cx="14617700" cy="766191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66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7"/>
        <w:rPr>
          <w:sz w:val="10"/>
        </w:rPr>
      </w:pPr>
    </w:p>
    <w:p w:rsidR="002F77A0" w:rsidRPr="008921CB" w:rsidRDefault="008921CB">
      <w:pPr>
        <w:pStyle w:val="a3"/>
        <w:spacing w:before="65"/>
        <w:ind w:left="6831"/>
        <w:rPr>
          <w:lang w:val="ru-RU"/>
        </w:rPr>
      </w:pPr>
      <w:r w:rsidRPr="008921CB">
        <w:rPr>
          <w:lang w:val="ru-RU"/>
        </w:rPr>
        <w:t xml:space="preserve">Рисунок </w:t>
      </w:r>
      <w:r w:rsidR="00061CAB">
        <w:rPr>
          <w:lang w:val="ru-RU"/>
        </w:rPr>
        <w:t>9 - Пьезометрический график БУ-3 – ПНС15</w:t>
      </w:r>
      <w:r w:rsidRPr="008921CB">
        <w:rPr>
          <w:lang w:val="ru-RU"/>
        </w:rPr>
        <w:t xml:space="preserve"> (Магистраль №4)</w:t>
      </w:r>
    </w:p>
    <w:p w:rsidR="00311B3D" w:rsidRDefault="00311B3D">
      <w:pPr>
        <w:rPr>
          <w:lang w:val="ru-RU"/>
        </w:rPr>
      </w:pPr>
    </w:p>
    <w:p w:rsidR="00311B3D" w:rsidRPr="00311B3D" w:rsidRDefault="00311B3D" w:rsidP="00311B3D">
      <w:pPr>
        <w:rPr>
          <w:lang w:val="ru-RU"/>
        </w:rPr>
      </w:pPr>
    </w:p>
    <w:p w:rsidR="00311B3D" w:rsidRPr="00311B3D" w:rsidRDefault="00311B3D" w:rsidP="00311B3D">
      <w:pPr>
        <w:rPr>
          <w:lang w:val="ru-RU"/>
        </w:rPr>
      </w:pPr>
    </w:p>
    <w:p w:rsidR="00311B3D" w:rsidRPr="00311B3D" w:rsidRDefault="00311B3D" w:rsidP="00311B3D">
      <w:pPr>
        <w:rPr>
          <w:lang w:val="ru-RU"/>
        </w:rPr>
      </w:pPr>
    </w:p>
    <w:p w:rsidR="00311B3D" w:rsidRPr="00311B3D" w:rsidRDefault="00311B3D" w:rsidP="00311B3D">
      <w:pPr>
        <w:rPr>
          <w:lang w:val="ru-RU"/>
        </w:rPr>
      </w:pPr>
    </w:p>
    <w:p w:rsidR="00311B3D" w:rsidRPr="00311B3D" w:rsidRDefault="00311B3D" w:rsidP="00311B3D">
      <w:pPr>
        <w:tabs>
          <w:tab w:val="left" w:pos="17535"/>
        </w:tabs>
        <w:rPr>
          <w:lang w:val="ru-RU"/>
        </w:rPr>
      </w:pPr>
      <w:r>
        <w:rPr>
          <w:lang w:val="ru-RU"/>
        </w:rPr>
        <w:tab/>
      </w:r>
    </w:p>
    <w:p w:rsidR="002F77A0" w:rsidRDefault="00311B3D" w:rsidP="00311B3D">
      <w:pPr>
        <w:tabs>
          <w:tab w:val="left" w:pos="3228"/>
          <w:tab w:val="left" w:pos="17535"/>
        </w:tabs>
        <w:rPr>
          <w:b/>
          <w:sz w:val="20"/>
        </w:rPr>
      </w:pPr>
      <w:r>
        <w:rPr>
          <w:lang w:val="ru-RU"/>
        </w:rPr>
        <w:tab/>
      </w:r>
      <w:r w:rsidR="001162C6">
        <w:rPr>
          <w:noProof/>
          <w:lang w:val="ru-RU" w:eastAsia="ru-RU"/>
        </w:rPr>
        <w:drawing>
          <wp:inline distT="0" distB="0" distL="0" distR="0" wp14:anchorId="41289C34" wp14:editId="0C732C10">
            <wp:extent cx="14253400" cy="7840717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275121" cy="7852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7"/>
        <w:rPr>
          <w:sz w:val="10"/>
        </w:rPr>
      </w:pPr>
    </w:p>
    <w:p w:rsidR="002F77A0" w:rsidRPr="008921CB" w:rsidRDefault="00061CAB">
      <w:pPr>
        <w:pStyle w:val="a3"/>
        <w:spacing w:before="65"/>
        <w:ind w:left="5420"/>
        <w:rPr>
          <w:lang w:val="ru-RU"/>
        </w:rPr>
      </w:pPr>
      <w:r>
        <w:rPr>
          <w:lang w:val="ru-RU"/>
        </w:rPr>
        <w:t>Рисунок 10</w:t>
      </w:r>
      <w:r w:rsidR="008921CB" w:rsidRPr="008921CB">
        <w:rPr>
          <w:lang w:val="ru-RU"/>
        </w:rPr>
        <w:t xml:space="preserve"> - Путь построения пьезометрического графика </w:t>
      </w:r>
      <w:r>
        <w:rPr>
          <w:lang w:val="ru-RU"/>
        </w:rPr>
        <w:t>ТК-46 – ТК-60</w:t>
      </w:r>
      <w:r w:rsidR="008921CB" w:rsidRPr="008921CB">
        <w:rPr>
          <w:lang w:val="ru-RU"/>
        </w:rPr>
        <w:t xml:space="preserve"> (Магистраль №5)</w:t>
      </w:r>
    </w:p>
    <w:p w:rsidR="002F77A0" w:rsidRPr="008921CB" w:rsidRDefault="002F77A0">
      <w:pPr>
        <w:rPr>
          <w:lang w:val="ru-RU"/>
        </w:rPr>
        <w:sectPr w:rsidR="002F77A0" w:rsidRPr="008921CB">
          <w:footerReference w:type="default" r:id="rId22"/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587891">
      <w:pPr>
        <w:pStyle w:val="a3"/>
        <w:ind w:left="107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2198749F" wp14:editId="5140B811">
            <wp:extent cx="14617700" cy="761301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61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9"/>
        <w:rPr>
          <w:sz w:val="10"/>
        </w:rPr>
      </w:pPr>
    </w:p>
    <w:p w:rsidR="002F77A0" w:rsidRPr="008921CB" w:rsidRDefault="008921CB">
      <w:pPr>
        <w:pStyle w:val="a3"/>
        <w:spacing w:before="65"/>
        <w:ind w:left="6769"/>
        <w:rPr>
          <w:lang w:val="ru-RU"/>
        </w:rPr>
      </w:pPr>
      <w:r w:rsidRPr="008921CB">
        <w:rPr>
          <w:lang w:val="ru-RU"/>
        </w:rPr>
        <w:t xml:space="preserve">Рисунок </w:t>
      </w:r>
      <w:r w:rsidR="0045209C">
        <w:rPr>
          <w:lang w:val="ru-RU"/>
        </w:rPr>
        <w:t>11</w:t>
      </w:r>
      <w:r w:rsidR="00061CAB">
        <w:rPr>
          <w:lang w:val="ru-RU"/>
        </w:rPr>
        <w:t xml:space="preserve"> - Пьезометрический график ТК-46 – ТК-60</w:t>
      </w:r>
      <w:r w:rsidRPr="008921CB">
        <w:rPr>
          <w:lang w:val="ru-RU"/>
        </w:rPr>
        <w:t xml:space="preserve"> (Магистраль №5)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Pr="00061CAB" w:rsidRDefault="002F77A0">
      <w:pPr>
        <w:pStyle w:val="a3"/>
        <w:spacing w:before="4"/>
        <w:rPr>
          <w:sz w:val="23"/>
          <w:lang w:val="ru-RU"/>
        </w:rPr>
      </w:pPr>
    </w:p>
    <w:p w:rsidR="002F77A0" w:rsidRDefault="00587891" w:rsidP="00587891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733F1B13" wp14:editId="7E8A5355">
            <wp:extent cx="11225048" cy="7889176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233152" cy="7894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8"/>
        <w:rPr>
          <w:sz w:val="10"/>
        </w:rPr>
      </w:pPr>
    </w:p>
    <w:p w:rsidR="002F77A0" w:rsidRPr="008921CB" w:rsidRDefault="0045209C">
      <w:pPr>
        <w:pStyle w:val="a3"/>
        <w:spacing w:before="65"/>
        <w:ind w:left="5398"/>
        <w:rPr>
          <w:lang w:val="ru-RU"/>
        </w:rPr>
      </w:pPr>
      <w:r>
        <w:rPr>
          <w:lang w:val="ru-RU"/>
        </w:rPr>
        <w:t>Рисунок 12</w:t>
      </w:r>
      <w:r w:rsidR="008921CB" w:rsidRPr="008921CB">
        <w:rPr>
          <w:lang w:val="ru-RU"/>
        </w:rPr>
        <w:t xml:space="preserve"> - Путь построения пьезометрического графика </w:t>
      </w:r>
      <w:r w:rsidR="00061CAB">
        <w:rPr>
          <w:lang w:val="ru-RU"/>
        </w:rPr>
        <w:t>ТК-39 – ТК-44а</w:t>
      </w:r>
      <w:r w:rsidR="008921CB" w:rsidRPr="008921CB">
        <w:rPr>
          <w:lang w:val="ru-RU"/>
        </w:rPr>
        <w:t xml:space="preserve"> (Магистраль</w:t>
      </w:r>
      <w:r w:rsidR="00061CAB">
        <w:rPr>
          <w:lang w:val="ru-RU"/>
        </w:rPr>
        <w:t xml:space="preserve"> №6</w:t>
      </w:r>
      <w:r w:rsidR="008921CB" w:rsidRPr="008921CB">
        <w:rPr>
          <w:lang w:val="ru-RU"/>
        </w:rPr>
        <w:t>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587891">
      <w:pPr>
        <w:pStyle w:val="a3"/>
        <w:ind w:left="107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3860EA54" wp14:editId="4EE93744">
            <wp:extent cx="14617700" cy="767397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67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9"/>
        <w:rPr>
          <w:sz w:val="10"/>
        </w:rPr>
      </w:pPr>
    </w:p>
    <w:p w:rsidR="002F77A0" w:rsidRPr="008921CB" w:rsidRDefault="008921CB">
      <w:pPr>
        <w:pStyle w:val="a3"/>
        <w:spacing w:before="65"/>
        <w:ind w:left="6745"/>
        <w:rPr>
          <w:lang w:val="ru-RU"/>
        </w:rPr>
      </w:pPr>
      <w:r w:rsidRPr="008921CB">
        <w:rPr>
          <w:lang w:val="ru-RU"/>
        </w:rPr>
        <w:t xml:space="preserve">Рисунок </w:t>
      </w:r>
      <w:r w:rsidR="0045209C">
        <w:rPr>
          <w:lang w:val="ru-RU"/>
        </w:rPr>
        <w:t>13</w:t>
      </w:r>
      <w:r w:rsidR="00061CAB">
        <w:rPr>
          <w:lang w:val="ru-RU"/>
        </w:rPr>
        <w:t xml:space="preserve"> - Пьезометрический график ТК-39 – ТК-44а (Магистраль №6</w:t>
      </w:r>
      <w:r w:rsidRPr="008921CB">
        <w:rPr>
          <w:lang w:val="ru-RU"/>
        </w:rPr>
        <w:t>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061CAB" w:rsidRPr="008921CB" w:rsidRDefault="00061CAB" w:rsidP="00061CAB">
      <w:pPr>
        <w:pStyle w:val="1"/>
        <w:numPr>
          <w:ilvl w:val="0"/>
          <w:numId w:val="1"/>
        </w:numPr>
        <w:tabs>
          <w:tab w:val="left" w:pos="2152"/>
        </w:tabs>
        <w:spacing w:after="12" w:line="360" w:lineRule="auto"/>
        <w:ind w:right="171" w:firstLine="566"/>
        <w:rPr>
          <w:lang w:val="ru-RU"/>
        </w:rPr>
      </w:pPr>
      <w:r w:rsidRPr="008921CB">
        <w:rPr>
          <w:lang w:val="ru-RU"/>
        </w:rPr>
        <w:t xml:space="preserve">Пьезометрические графики тепломагистралей от источников комбинированной выработки электрической и тепловой энергии: </w:t>
      </w:r>
      <w:r>
        <w:rPr>
          <w:lang w:val="ru-RU"/>
        </w:rPr>
        <w:t>ЗС</w:t>
      </w:r>
      <w:r w:rsidR="00FC0E85">
        <w:rPr>
          <w:lang w:val="ru-RU"/>
        </w:rPr>
        <w:t xml:space="preserve"> </w:t>
      </w:r>
      <w:r>
        <w:rPr>
          <w:lang w:val="ru-RU"/>
        </w:rPr>
        <w:t>ТЭЦ</w:t>
      </w:r>
      <w:r w:rsidRPr="008921CB">
        <w:rPr>
          <w:lang w:val="ru-RU"/>
        </w:rPr>
        <w:t xml:space="preserve"> (находящихся на балансе </w:t>
      </w:r>
      <w:r w:rsidR="00D84CD0">
        <w:rPr>
          <w:lang w:val="ru-RU"/>
        </w:rPr>
        <w:t>О</w:t>
      </w:r>
      <w:r>
        <w:rPr>
          <w:lang w:val="ru-RU"/>
        </w:rPr>
        <w:t>АО «МТСК»</w:t>
      </w:r>
      <w:r w:rsidRPr="008921CB">
        <w:rPr>
          <w:lang w:val="ru-RU"/>
        </w:rPr>
        <w:t>)</w:t>
      </w:r>
    </w:p>
    <w:p w:rsidR="002F77A0" w:rsidRDefault="00A64BC9" w:rsidP="00A64BC9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11870990" wp14:editId="5D804AED">
            <wp:extent cx="13397230" cy="6936537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427847" cy="6952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5"/>
        <w:rPr>
          <w:sz w:val="10"/>
        </w:rPr>
      </w:pPr>
    </w:p>
    <w:p w:rsidR="002F77A0" w:rsidRPr="008921CB" w:rsidRDefault="0045209C" w:rsidP="00A64BC9">
      <w:pPr>
        <w:pStyle w:val="a3"/>
        <w:spacing w:before="65"/>
        <w:ind w:left="5305"/>
        <w:rPr>
          <w:lang w:val="ru-RU"/>
        </w:rPr>
      </w:pPr>
      <w:r>
        <w:rPr>
          <w:lang w:val="ru-RU"/>
        </w:rPr>
        <w:t>Рисунок 14</w:t>
      </w:r>
      <w:r w:rsidR="008921CB" w:rsidRPr="008921CB">
        <w:rPr>
          <w:lang w:val="ru-RU"/>
        </w:rPr>
        <w:t xml:space="preserve"> - Путь построения пьезометрического графика 5П1А – 5К10 (Магистраль №</w:t>
      </w:r>
      <w:r w:rsidR="00061CAB">
        <w:rPr>
          <w:lang w:val="ru-RU"/>
        </w:rPr>
        <w:t>7</w:t>
      </w:r>
      <w:r w:rsidR="008921CB" w:rsidRPr="008921CB">
        <w:rPr>
          <w:lang w:val="ru-RU"/>
        </w:rPr>
        <w:t>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A64BC9">
      <w:pPr>
        <w:pStyle w:val="a3"/>
        <w:ind w:left="107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73B4A8BE" wp14:editId="1FB0CE7C">
            <wp:extent cx="14617700" cy="8095615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4"/>
        <w:rPr>
          <w:sz w:val="10"/>
        </w:rPr>
      </w:pPr>
    </w:p>
    <w:p w:rsidR="002F77A0" w:rsidRPr="008921CB" w:rsidRDefault="0045209C">
      <w:pPr>
        <w:pStyle w:val="a3"/>
        <w:spacing w:before="65"/>
        <w:ind w:left="6651"/>
        <w:rPr>
          <w:lang w:val="ru-RU"/>
        </w:rPr>
      </w:pPr>
      <w:r>
        <w:rPr>
          <w:lang w:val="ru-RU"/>
        </w:rPr>
        <w:t>Рисунок 15</w:t>
      </w:r>
      <w:r w:rsidR="008921CB" w:rsidRPr="008921CB">
        <w:rPr>
          <w:lang w:val="ru-RU"/>
        </w:rPr>
        <w:t xml:space="preserve"> - Пьезометрический г</w:t>
      </w:r>
      <w:r w:rsidR="00061CAB">
        <w:rPr>
          <w:lang w:val="ru-RU"/>
        </w:rPr>
        <w:t>рафик КСЗ-6 – ТК-</w:t>
      </w:r>
      <w:r w:rsidR="00061CAB">
        <w:t>V</w:t>
      </w:r>
      <w:r w:rsidR="00061CAB" w:rsidRPr="00061CAB">
        <w:rPr>
          <w:lang w:val="ru-RU"/>
        </w:rPr>
        <w:t>-23</w:t>
      </w:r>
      <w:r w:rsidR="00061CAB">
        <w:rPr>
          <w:lang w:val="ru-RU"/>
        </w:rPr>
        <w:t xml:space="preserve"> (Магистраль №7</w:t>
      </w:r>
      <w:r w:rsidR="008921CB" w:rsidRPr="008921CB">
        <w:rPr>
          <w:lang w:val="ru-RU"/>
        </w:rPr>
        <w:t>)</w:t>
      </w:r>
    </w:p>
    <w:p w:rsidR="002F77A0" w:rsidRPr="008921CB" w:rsidRDefault="002F77A0">
      <w:pPr>
        <w:rPr>
          <w:lang w:val="ru-RU"/>
        </w:rPr>
        <w:sectPr w:rsidR="002F77A0" w:rsidRPr="008921CB" w:rsidSect="00E13B86">
          <w:footerReference w:type="default" r:id="rId28"/>
          <w:pgSz w:w="23820" w:h="16850" w:orient="landscape"/>
          <w:pgMar w:top="1260" w:right="400" w:bottom="1280" w:left="400" w:header="723" w:footer="1087" w:gutter="0"/>
          <w:cols w:space="720"/>
        </w:sectPr>
      </w:pPr>
    </w:p>
    <w:p w:rsidR="00A66AF4" w:rsidRDefault="00A64BC9" w:rsidP="00A66AF4">
      <w:pPr>
        <w:pStyle w:val="a3"/>
        <w:ind w:left="107"/>
        <w:jc w:val="center"/>
        <w:rPr>
          <w:b w:val="0"/>
          <w:sz w:val="20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0E00BB4D" wp14:editId="33EDDC89">
            <wp:extent cx="14617700" cy="762381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6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6AF4" w:rsidRPr="008921CB" w:rsidRDefault="0045209C" w:rsidP="00061CAB">
      <w:pPr>
        <w:pStyle w:val="a3"/>
        <w:spacing w:before="65"/>
        <w:ind w:left="6651"/>
        <w:rPr>
          <w:lang w:val="ru-RU"/>
        </w:rPr>
      </w:pPr>
      <w:r>
        <w:rPr>
          <w:lang w:val="ru-RU"/>
        </w:rPr>
        <w:t>Рисунок 16</w:t>
      </w:r>
      <w:r w:rsidR="00A66AF4" w:rsidRPr="008921CB">
        <w:rPr>
          <w:lang w:val="ru-RU"/>
        </w:rPr>
        <w:t xml:space="preserve"> - Пьезометрический график </w:t>
      </w:r>
      <w:r w:rsidR="00061CAB">
        <w:rPr>
          <w:lang w:val="ru-RU"/>
        </w:rPr>
        <w:t>ТК-</w:t>
      </w:r>
      <w:r w:rsidR="00061CAB">
        <w:t>V</w:t>
      </w:r>
      <w:r w:rsidR="00061CAB" w:rsidRPr="00061CAB">
        <w:rPr>
          <w:lang w:val="ru-RU"/>
        </w:rPr>
        <w:t>-23</w:t>
      </w:r>
      <w:r w:rsidR="00A66AF4" w:rsidRPr="008921CB">
        <w:rPr>
          <w:lang w:val="ru-RU"/>
        </w:rPr>
        <w:t xml:space="preserve"> – </w:t>
      </w:r>
      <w:r w:rsidR="00061CAB">
        <w:rPr>
          <w:lang w:val="ru-RU"/>
        </w:rPr>
        <w:t>ТК-</w:t>
      </w:r>
      <w:r w:rsidR="00061CAB">
        <w:t>V</w:t>
      </w:r>
      <w:r w:rsidR="00061CAB">
        <w:rPr>
          <w:lang w:val="ru-RU"/>
        </w:rPr>
        <w:t>-37 (Магистраль №7</w:t>
      </w:r>
      <w:r w:rsidR="00A66AF4" w:rsidRPr="008921CB">
        <w:rPr>
          <w:lang w:val="ru-RU"/>
        </w:rPr>
        <w:t>)</w:t>
      </w:r>
    </w:p>
    <w:p w:rsidR="00A66AF4" w:rsidRPr="00A66AF4" w:rsidRDefault="00A66AF4">
      <w:pPr>
        <w:pStyle w:val="a3"/>
        <w:ind w:left="107"/>
        <w:rPr>
          <w:b w:val="0"/>
          <w:sz w:val="20"/>
          <w:lang w:val="ru-RU"/>
        </w:rPr>
      </w:pPr>
    </w:p>
    <w:p w:rsidR="002F77A0" w:rsidRDefault="00A64BC9">
      <w:pPr>
        <w:pStyle w:val="a3"/>
        <w:ind w:left="107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1C8683F2" wp14:editId="03BE8AC8">
            <wp:extent cx="14617700" cy="761936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61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CAB" w:rsidRDefault="00061CAB">
      <w:pPr>
        <w:rPr>
          <w:sz w:val="20"/>
        </w:rPr>
      </w:pPr>
    </w:p>
    <w:p w:rsidR="00061CAB" w:rsidRPr="00061CAB" w:rsidRDefault="0045209C" w:rsidP="00061CAB">
      <w:pPr>
        <w:jc w:val="center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Рисунок 17</w:t>
      </w:r>
      <w:r w:rsidR="00061CAB" w:rsidRPr="00061CAB">
        <w:rPr>
          <w:b/>
          <w:bCs/>
          <w:sz w:val="28"/>
          <w:szCs w:val="28"/>
          <w:lang w:val="ru-RU"/>
        </w:rPr>
        <w:t xml:space="preserve"> - Пьезометрический график ТК-</w:t>
      </w:r>
      <w:r>
        <w:rPr>
          <w:b/>
          <w:bCs/>
          <w:sz w:val="28"/>
          <w:szCs w:val="28"/>
          <w:lang w:val="ru-RU"/>
        </w:rPr>
        <w:t>V-37</w:t>
      </w:r>
      <w:r w:rsidR="00061CAB" w:rsidRPr="00061CAB">
        <w:rPr>
          <w:b/>
          <w:bCs/>
          <w:sz w:val="28"/>
          <w:szCs w:val="28"/>
          <w:lang w:val="ru-RU"/>
        </w:rPr>
        <w:t xml:space="preserve"> – ТК-V</w:t>
      </w:r>
      <w:r>
        <w:rPr>
          <w:b/>
          <w:bCs/>
          <w:sz w:val="28"/>
          <w:szCs w:val="28"/>
          <w:lang w:val="ru-RU"/>
        </w:rPr>
        <w:t>-43</w:t>
      </w:r>
      <w:r w:rsidR="00061CAB" w:rsidRPr="00061CAB">
        <w:rPr>
          <w:b/>
          <w:bCs/>
          <w:sz w:val="28"/>
          <w:szCs w:val="28"/>
          <w:lang w:val="ru-RU"/>
        </w:rPr>
        <w:t xml:space="preserve"> (Магистраль №7)</w:t>
      </w:r>
    </w:p>
    <w:p w:rsidR="002F77A0" w:rsidRPr="00061CAB" w:rsidRDefault="00061CAB" w:rsidP="00061CAB">
      <w:pPr>
        <w:tabs>
          <w:tab w:val="left" w:pos="9948"/>
        </w:tabs>
        <w:rPr>
          <w:sz w:val="20"/>
          <w:lang w:val="ru-RU"/>
        </w:rPr>
        <w:sectPr w:rsidR="002F77A0" w:rsidRPr="00061CAB" w:rsidSect="00E13B86">
          <w:footerReference w:type="default" r:id="rId31"/>
          <w:pgSz w:w="23820" w:h="16850" w:orient="landscape"/>
          <w:pgMar w:top="1260" w:right="400" w:bottom="1320" w:left="400" w:header="723" w:footer="1121" w:gutter="0"/>
          <w:cols w:space="720"/>
        </w:sectPr>
      </w:pPr>
      <w:r w:rsidRPr="00061CAB">
        <w:rPr>
          <w:sz w:val="20"/>
          <w:lang w:val="ru-RU"/>
        </w:rPr>
        <w:tab/>
      </w:r>
    </w:p>
    <w:p w:rsidR="0045209C" w:rsidRDefault="00A64BC9">
      <w:pPr>
        <w:pStyle w:val="a3"/>
        <w:ind w:left="334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358A6286" wp14:editId="6992421B">
            <wp:extent cx="14617700" cy="760222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60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09C" w:rsidRPr="0045209C" w:rsidRDefault="0045209C" w:rsidP="0045209C"/>
    <w:p w:rsidR="0045209C" w:rsidRDefault="0045209C" w:rsidP="0045209C"/>
    <w:p w:rsidR="0045209C" w:rsidRDefault="0045209C" w:rsidP="0045209C">
      <w:pPr>
        <w:pStyle w:val="a3"/>
        <w:spacing w:line="60" w:lineRule="exact"/>
        <w:ind w:left="107"/>
        <w:rPr>
          <w:b w:val="0"/>
          <w:sz w:val="6"/>
        </w:rPr>
      </w:pPr>
      <w:r>
        <w:tab/>
      </w:r>
    </w:p>
    <w:p w:rsidR="0045209C" w:rsidRPr="008921CB" w:rsidRDefault="0045209C" w:rsidP="0045209C">
      <w:pPr>
        <w:pStyle w:val="a3"/>
        <w:spacing w:before="11" w:after="3"/>
        <w:ind w:left="5186" w:right="4592"/>
        <w:jc w:val="center"/>
        <w:rPr>
          <w:lang w:val="ru-RU"/>
        </w:rPr>
      </w:pPr>
      <w:r>
        <w:rPr>
          <w:lang w:val="ru-RU"/>
        </w:rPr>
        <w:t>Рисунок 18</w:t>
      </w:r>
      <w:r w:rsidRPr="008921CB">
        <w:rPr>
          <w:lang w:val="ru-RU"/>
        </w:rPr>
        <w:t xml:space="preserve"> - Путь построения пьезометрического графика </w:t>
      </w:r>
      <w:r w:rsidRPr="0045209C">
        <w:rPr>
          <w:lang w:val="ru-RU"/>
        </w:rPr>
        <w:t>ТК-</w:t>
      </w:r>
      <w:r>
        <w:rPr>
          <w:lang w:val="ru-RU"/>
        </w:rPr>
        <w:t>V-43</w:t>
      </w:r>
      <w:r w:rsidRPr="0045209C">
        <w:rPr>
          <w:lang w:val="ru-RU"/>
        </w:rPr>
        <w:t xml:space="preserve"> – ТК-V</w:t>
      </w:r>
      <w:r>
        <w:rPr>
          <w:lang w:val="ru-RU"/>
        </w:rPr>
        <w:t>-46 (Магистраль №7</w:t>
      </w:r>
      <w:r w:rsidRPr="008921CB">
        <w:rPr>
          <w:lang w:val="ru-RU"/>
        </w:rPr>
        <w:t>)</w:t>
      </w:r>
    </w:p>
    <w:p w:rsidR="0045209C" w:rsidRPr="0045209C" w:rsidRDefault="0045209C" w:rsidP="0045209C">
      <w:pPr>
        <w:tabs>
          <w:tab w:val="left" w:pos="1109"/>
        </w:tabs>
        <w:rPr>
          <w:lang w:val="ru-RU"/>
        </w:rPr>
      </w:pPr>
    </w:p>
    <w:p w:rsidR="002F77A0" w:rsidRDefault="00A64BC9">
      <w:pPr>
        <w:pStyle w:val="a3"/>
        <w:ind w:left="334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26C65C8E" wp14:editId="1B56B247">
            <wp:extent cx="14617700" cy="757110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57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Pr="008921CB" w:rsidRDefault="0045209C">
      <w:pPr>
        <w:pStyle w:val="a3"/>
        <w:spacing w:before="167"/>
        <w:ind w:left="5186" w:right="5186"/>
        <w:jc w:val="center"/>
        <w:rPr>
          <w:lang w:val="ru-RU"/>
        </w:rPr>
      </w:pPr>
      <w:r>
        <w:rPr>
          <w:lang w:val="ru-RU"/>
        </w:rPr>
        <w:t>Рисунок 19</w:t>
      </w:r>
      <w:r w:rsidR="008921CB" w:rsidRPr="008921CB">
        <w:rPr>
          <w:lang w:val="ru-RU"/>
        </w:rPr>
        <w:t xml:space="preserve"> - Пьезометрический график </w:t>
      </w:r>
      <w:r>
        <w:rPr>
          <w:lang w:val="ru-RU"/>
        </w:rPr>
        <w:t>ТК-</w:t>
      </w:r>
      <w:r>
        <w:t>V</w:t>
      </w:r>
      <w:r>
        <w:rPr>
          <w:lang w:val="ru-RU"/>
        </w:rPr>
        <w:t>-46 – ТК-</w:t>
      </w:r>
      <w:r>
        <w:t>V</w:t>
      </w:r>
      <w:r>
        <w:rPr>
          <w:lang w:val="ru-RU"/>
        </w:rPr>
        <w:t>-49</w:t>
      </w:r>
      <w:r w:rsidR="008921CB" w:rsidRPr="008921CB">
        <w:rPr>
          <w:lang w:val="ru-RU"/>
        </w:rPr>
        <w:t xml:space="preserve"> (Магистра</w:t>
      </w:r>
      <w:r>
        <w:rPr>
          <w:lang w:val="ru-RU"/>
        </w:rPr>
        <w:t>ль №7</w:t>
      </w:r>
      <w:r w:rsidR="008921CB" w:rsidRPr="008921CB">
        <w:rPr>
          <w:lang w:val="ru-RU"/>
        </w:rPr>
        <w:t>)</w:t>
      </w:r>
    </w:p>
    <w:p w:rsidR="002F77A0" w:rsidRPr="008921CB" w:rsidRDefault="002F77A0">
      <w:pPr>
        <w:jc w:val="center"/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A64BC9" w:rsidP="00E66E35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4304FAF1" wp14:editId="05E6AC8F">
            <wp:extent cx="14617700" cy="8178165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817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1"/>
        <w:rPr>
          <w:sz w:val="11"/>
        </w:rPr>
      </w:pPr>
    </w:p>
    <w:p w:rsidR="002F77A0" w:rsidRPr="008921CB" w:rsidRDefault="0045209C">
      <w:pPr>
        <w:pStyle w:val="a3"/>
        <w:spacing w:before="65"/>
        <w:ind w:left="5538"/>
        <w:rPr>
          <w:lang w:val="ru-RU"/>
        </w:rPr>
      </w:pPr>
      <w:r>
        <w:rPr>
          <w:lang w:val="ru-RU"/>
        </w:rPr>
        <w:t xml:space="preserve">Рисунок 20 - </w:t>
      </w:r>
      <w:r w:rsidRPr="008921CB">
        <w:rPr>
          <w:lang w:val="ru-RU"/>
        </w:rPr>
        <w:t>Пьезометрический график</w:t>
      </w:r>
      <w:r w:rsidR="008921CB" w:rsidRPr="008921CB">
        <w:rPr>
          <w:lang w:val="ru-RU"/>
        </w:rPr>
        <w:t xml:space="preserve"> </w:t>
      </w:r>
      <w:r>
        <w:rPr>
          <w:lang w:val="ru-RU"/>
        </w:rPr>
        <w:t>ТК-</w:t>
      </w:r>
      <w:r>
        <w:t>V</w:t>
      </w:r>
      <w:r>
        <w:rPr>
          <w:lang w:val="ru-RU"/>
        </w:rPr>
        <w:t>-46</w:t>
      </w:r>
      <w:r w:rsidR="008921CB" w:rsidRPr="008921CB">
        <w:rPr>
          <w:lang w:val="ru-RU"/>
        </w:rPr>
        <w:t xml:space="preserve"> – </w:t>
      </w:r>
      <w:r>
        <w:rPr>
          <w:lang w:val="ru-RU"/>
        </w:rPr>
        <w:t>КСЗ-11</w:t>
      </w:r>
      <w:r w:rsidR="008921CB" w:rsidRPr="008921CB">
        <w:rPr>
          <w:lang w:val="ru-RU"/>
        </w:rPr>
        <w:t xml:space="preserve"> (Магистраль №7)</w:t>
      </w:r>
    </w:p>
    <w:p w:rsidR="002F77A0" w:rsidRPr="008921CB" w:rsidRDefault="002F77A0">
      <w:pPr>
        <w:rPr>
          <w:lang w:val="ru-RU"/>
        </w:rPr>
        <w:sectPr w:rsidR="002F77A0" w:rsidRPr="008921CB" w:rsidSect="00E13B86">
          <w:footerReference w:type="default" r:id="rId35"/>
          <w:pgSz w:w="23820" w:h="16850" w:orient="landscape"/>
          <w:pgMar w:top="1260" w:right="400" w:bottom="1280" w:left="400" w:header="723" w:footer="1087" w:gutter="0"/>
          <w:cols w:space="720"/>
        </w:sectPr>
      </w:pPr>
    </w:p>
    <w:p w:rsidR="002F77A0" w:rsidRPr="0045209C" w:rsidRDefault="002F77A0">
      <w:pPr>
        <w:pStyle w:val="a3"/>
        <w:ind w:left="107"/>
        <w:rPr>
          <w:b w:val="0"/>
          <w:sz w:val="20"/>
          <w:lang w:val="ru-RU"/>
        </w:rPr>
      </w:pPr>
    </w:p>
    <w:p w:rsidR="002F77A0" w:rsidRPr="0045209C" w:rsidRDefault="002F77A0">
      <w:pPr>
        <w:pStyle w:val="a3"/>
        <w:spacing w:before="5"/>
        <w:rPr>
          <w:sz w:val="23"/>
          <w:lang w:val="ru-RU"/>
        </w:rPr>
      </w:pPr>
    </w:p>
    <w:p w:rsidR="002F77A0" w:rsidRDefault="00DE10AD" w:rsidP="00DE10AD">
      <w:pPr>
        <w:pStyle w:val="a3"/>
        <w:ind w:left="107"/>
        <w:jc w:val="center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7A81BCF8" wp14:editId="390150E0">
            <wp:extent cx="12885682" cy="7459345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928981" cy="748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spacing w:before="5"/>
        <w:rPr>
          <w:sz w:val="11"/>
        </w:rPr>
      </w:pPr>
    </w:p>
    <w:p w:rsidR="002F77A0" w:rsidRPr="008921CB" w:rsidRDefault="0045209C">
      <w:pPr>
        <w:pStyle w:val="a3"/>
        <w:spacing w:before="65"/>
        <w:ind w:left="5235"/>
        <w:rPr>
          <w:lang w:val="ru-RU"/>
        </w:rPr>
      </w:pPr>
      <w:r>
        <w:rPr>
          <w:lang w:val="ru-RU"/>
        </w:rPr>
        <w:t>Рисунок 21</w:t>
      </w:r>
      <w:r w:rsidR="008921CB" w:rsidRPr="008921CB">
        <w:rPr>
          <w:lang w:val="ru-RU"/>
        </w:rPr>
        <w:t xml:space="preserve"> - Путь построени</w:t>
      </w:r>
      <w:r>
        <w:rPr>
          <w:lang w:val="ru-RU"/>
        </w:rPr>
        <w:t>я пьезометрического графика ТК-</w:t>
      </w:r>
      <w:r>
        <w:t>II</w:t>
      </w:r>
      <w:r w:rsidRPr="0045209C">
        <w:rPr>
          <w:lang w:val="ru-RU"/>
        </w:rPr>
        <w:t>-11</w:t>
      </w:r>
      <w:r>
        <w:rPr>
          <w:lang w:val="ru-RU"/>
        </w:rPr>
        <w:t xml:space="preserve"> – ТК-</w:t>
      </w:r>
      <w:r>
        <w:t>II</w:t>
      </w:r>
      <w:r>
        <w:rPr>
          <w:lang w:val="ru-RU"/>
        </w:rPr>
        <w:t>-25 (Магистраль №8</w:t>
      </w:r>
      <w:r w:rsidR="008921CB" w:rsidRPr="008921CB">
        <w:rPr>
          <w:lang w:val="ru-RU"/>
        </w:rPr>
        <w:t>)</w:t>
      </w:r>
    </w:p>
    <w:p w:rsidR="002F77A0" w:rsidRPr="008921CB" w:rsidRDefault="002F77A0">
      <w:pPr>
        <w:rPr>
          <w:lang w:val="ru-RU"/>
        </w:rPr>
        <w:sectPr w:rsidR="002F77A0" w:rsidRPr="008921CB">
          <w:footerReference w:type="default" r:id="rId37"/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2F77A0" w:rsidRDefault="004B58B1">
      <w:pPr>
        <w:pStyle w:val="a3"/>
        <w:ind w:left="107"/>
        <w:rPr>
          <w:b w:val="0"/>
          <w:sz w:val="20"/>
        </w:rPr>
      </w:pPr>
      <w:r>
        <w:rPr>
          <w:noProof/>
          <w:lang w:val="ru-RU" w:eastAsia="ru-RU"/>
        </w:rPr>
        <w:drawing>
          <wp:inline distT="0" distB="0" distL="0" distR="0" wp14:anchorId="5289A342" wp14:editId="1D8C2412">
            <wp:extent cx="14617700" cy="770763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0" cy="770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A0" w:rsidRDefault="002F77A0">
      <w:pPr>
        <w:pStyle w:val="a3"/>
        <w:rPr>
          <w:sz w:val="11"/>
        </w:rPr>
      </w:pPr>
    </w:p>
    <w:p w:rsidR="002F77A0" w:rsidRPr="008921CB" w:rsidRDefault="0045209C" w:rsidP="00CB693D">
      <w:pPr>
        <w:pStyle w:val="a3"/>
        <w:spacing w:before="65"/>
        <w:ind w:left="142"/>
        <w:jc w:val="center"/>
        <w:rPr>
          <w:lang w:val="ru-RU"/>
        </w:rPr>
      </w:pPr>
      <w:r>
        <w:rPr>
          <w:lang w:val="ru-RU"/>
        </w:rPr>
        <w:t>Рисунок 22</w:t>
      </w:r>
      <w:r w:rsidR="008921CB" w:rsidRPr="008921CB">
        <w:rPr>
          <w:lang w:val="ru-RU"/>
        </w:rPr>
        <w:t xml:space="preserve"> - Пьезометрический график </w:t>
      </w:r>
      <w:r>
        <w:rPr>
          <w:lang w:val="ru-RU"/>
        </w:rPr>
        <w:t>ТК-</w:t>
      </w:r>
      <w:r>
        <w:t>II</w:t>
      </w:r>
      <w:r w:rsidRPr="0045209C">
        <w:rPr>
          <w:lang w:val="ru-RU"/>
        </w:rPr>
        <w:t>-11</w:t>
      </w:r>
      <w:r>
        <w:rPr>
          <w:lang w:val="ru-RU"/>
        </w:rPr>
        <w:t xml:space="preserve"> – ТК-</w:t>
      </w:r>
      <w:r>
        <w:t>II</w:t>
      </w:r>
      <w:r>
        <w:rPr>
          <w:lang w:val="ru-RU"/>
        </w:rPr>
        <w:t>-25 (Магистраль №8</w:t>
      </w:r>
      <w:r w:rsidR="008921CB" w:rsidRPr="008921CB">
        <w:rPr>
          <w:lang w:val="ru-RU"/>
        </w:rPr>
        <w:t>)</w:t>
      </w:r>
    </w:p>
    <w:p w:rsidR="002F77A0" w:rsidRPr="008921CB" w:rsidRDefault="002F77A0">
      <w:pPr>
        <w:rPr>
          <w:lang w:val="ru-RU"/>
        </w:rPr>
        <w:sectPr w:rsidR="002F77A0" w:rsidRPr="008921CB">
          <w:pgSz w:w="23820" w:h="16850" w:orient="landscape"/>
          <w:pgMar w:top="1260" w:right="400" w:bottom="1320" w:left="400" w:header="723" w:footer="1121" w:gutter="0"/>
          <w:cols w:space="720"/>
        </w:sectPr>
      </w:pPr>
    </w:p>
    <w:p w:rsidR="00D84CD0" w:rsidRPr="008921CB" w:rsidRDefault="00D84CD0" w:rsidP="00D84CD0">
      <w:pPr>
        <w:pStyle w:val="1"/>
        <w:numPr>
          <w:ilvl w:val="0"/>
          <w:numId w:val="1"/>
        </w:numPr>
        <w:tabs>
          <w:tab w:val="left" w:pos="2152"/>
        </w:tabs>
        <w:spacing w:after="12" w:line="360" w:lineRule="auto"/>
        <w:ind w:right="171" w:firstLine="566"/>
        <w:rPr>
          <w:lang w:val="ru-RU"/>
        </w:rPr>
      </w:pPr>
      <w:r w:rsidRPr="008921CB">
        <w:rPr>
          <w:lang w:val="ru-RU"/>
        </w:rPr>
        <w:t xml:space="preserve">Пьезометрические графики тепломагистралей от источников комбинированной выработки электрической и тепловой энергии: </w:t>
      </w:r>
      <w:r>
        <w:rPr>
          <w:lang w:val="ru-RU"/>
        </w:rPr>
        <w:t>ЦТЭЦ</w:t>
      </w:r>
      <w:r w:rsidRPr="008921CB">
        <w:rPr>
          <w:lang w:val="ru-RU"/>
        </w:rPr>
        <w:t xml:space="preserve"> (находящихся на балансе </w:t>
      </w:r>
      <w:r>
        <w:rPr>
          <w:lang w:val="ru-RU"/>
        </w:rPr>
        <w:t>МП «ССК»</w:t>
      </w:r>
      <w:r w:rsidRPr="008921CB">
        <w:rPr>
          <w:lang w:val="ru-RU"/>
        </w:rPr>
        <w:t>)</w:t>
      </w:r>
    </w:p>
    <w:p w:rsidR="002F77A0" w:rsidRDefault="00D84CD0" w:rsidP="00D84CD0">
      <w:pPr>
        <w:pStyle w:val="a3"/>
        <w:ind w:left="107"/>
        <w:jc w:val="center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2034B528" wp14:editId="6E85A02C">
            <wp:extent cx="6957848" cy="7707405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993882" cy="7747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F40" w:rsidRDefault="007C6F40" w:rsidP="00CB693D">
      <w:pPr>
        <w:pStyle w:val="a3"/>
        <w:spacing w:before="65"/>
        <w:ind w:left="142"/>
        <w:jc w:val="center"/>
        <w:rPr>
          <w:lang w:val="ru-RU"/>
        </w:rPr>
        <w:sectPr w:rsidR="007C6F40" w:rsidSect="00D84CD0">
          <w:headerReference w:type="default" r:id="rId40"/>
          <w:pgSz w:w="23820" w:h="16850" w:orient="landscape"/>
          <w:pgMar w:top="1260" w:right="400" w:bottom="1320" w:left="400" w:header="723" w:footer="1121" w:gutter="0"/>
          <w:cols w:space="720"/>
        </w:sectPr>
      </w:pPr>
      <w:r>
        <w:rPr>
          <w:lang w:val="ru-RU"/>
        </w:rPr>
        <w:t>Рисунок 22</w:t>
      </w:r>
      <w:r w:rsidRPr="008921CB">
        <w:rPr>
          <w:lang w:val="ru-RU"/>
        </w:rPr>
        <w:t xml:space="preserve"> - Путь построени</w:t>
      </w:r>
      <w:r>
        <w:rPr>
          <w:lang w:val="ru-RU"/>
        </w:rPr>
        <w:t>я пьезометрического графика ЦТЭЦ – ТК-15 Курако (Магистраль №9</w:t>
      </w:r>
      <w:r w:rsidRPr="008921CB">
        <w:rPr>
          <w:lang w:val="ru-RU"/>
        </w:rPr>
        <w:t>)</w:t>
      </w:r>
    </w:p>
    <w:p w:rsidR="007C6F40" w:rsidRDefault="007C6F40" w:rsidP="00CB693D">
      <w:pPr>
        <w:pStyle w:val="a3"/>
        <w:spacing w:before="65"/>
        <w:ind w:left="142"/>
        <w:jc w:val="center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B588BAB" wp14:editId="12D98846">
            <wp:extent cx="13705490" cy="7930561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3737194" cy="7948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F40" w:rsidRDefault="007C6F40" w:rsidP="00CB693D">
      <w:pPr>
        <w:pStyle w:val="a3"/>
        <w:spacing w:before="65"/>
        <w:ind w:left="142"/>
        <w:jc w:val="center"/>
        <w:rPr>
          <w:lang w:val="ru-RU"/>
        </w:rPr>
        <w:sectPr w:rsidR="007C6F40" w:rsidSect="00D84CD0">
          <w:pgSz w:w="23820" w:h="16850" w:orient="landscape"/>
          <w:pgMar w:top="1260" w:right="400" w:bottom="1320" w:left="400" w:header="723" w:footer="1121" w:gutter="0"/>
          <w:cols w:space="720"/>
        </w:sectPr>
      </w:pPr>
      <w:r>
        <w:rPr>
          <w:lang w:val="ru-RU"/>
        </w:rPr>
        <w:t>Рисунок 23</w:t>
      </w:r>
      <w:r w:rsidRPr="008921CB">
        <w:rPr>
          <w:lang w:val="ru-RU"/>
        </w:rPr>
        <w:t xml:space="preserve"> - Пьезометрический график </w:t>
      </w:r>
      <w:r>
        <w:rPr>
          <w:lang w:val="ru-RU"/>
        </w:rPr>
        <w:t>ЦТЭЦ – ТК-15 Курако (Магистраль №9</w:t>
      </w:r>
      <w:r w:rsidRPr="008921CB">
        <w:rPr>
          <w:lang w:val="ru-RU"/>
        </w:rPr>
        <w:t>)</w:t>
      </w:r>
    </w:p>
    <w:p w:rsidR="007C6F40" w:rsidRDefault="00CB693D" w:rsidP="00CB693D">
      <w:pPr>
        <w:pStyle w:val="a3"/>
        <w:spacing w:before="65"/>
        <w:ind w:left="142"/>
        <w:jc w:val="center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2F913A35" wp14:editId="5AA86CC4">
            <wp:extent cx="8145517" cy="8384039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8156868" cy="8395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F40" w:rsidRDefault="007C6F40" w:rsidP="00CB693D">
      <w:pPr>
        <w:pStyle w:val="a3"/>
        <w:spacing w:before="65"/>
        <w:ind w:left="142"/>
        <w:jc w:val="center"/>
        <w:rPr>
          <w:lang w:val="ru-RU"/>
        </w:rPr>
        <w:sectPr w:rsidR="007C6F40" w:rsidSect="00D84CD0">
          <w:pgSz w:w="23820" w:h="16850" w:orient="landscape"/>
          <w:pgMar w:top="1260" w:right="400" w:bottom="1320" w:left="400" w:header="723" w:footer="1121" w:gutter="0"/>
          <w:cols w:space="720"/>
        </w:sectPr>
      </w:pPr>
      <w:r>
        <w:rPr>
          <w:lang w:val="ru-RU"/>
        </w:rPr>
        <w:t>Рисунок 22</w:t>
      </w:r>
      <w:r w:rsidRPr="008921CB">
        <w:rPr>
          <w:lang w:val="ru-RU"/>
        </w:rPr>
        <w:t xml:space="preserve"> - Путь построени</w:t>
      </w:r>
      <w:r>
        <w:rPr>
          <w:lang w:val="ru-RU"/>
        </w:rPr>
        <w:t xml:space="preserve">я пьезометрического графика </w:t>
      </w:r>
      <w:r w:rsidR="00CB693D">
        <w:rPr>
          <w:lang w:val="ru-RU"/>
        </w:rPr>
        <w:t>ТК-19 Строителей – ТК-7а</w:t>
      </w:r>
      <w:r>
        <w:rPr>
          <w:lang w:val="ru-RU"/>
        </w:rPr>
        <w:t xml:space="preserve"> (Магистраль №10</w:t>
      </w:r>
      <w:r w:rsidRPr="008921CB">
        <w:rPr>
          <w:lang w:val="ru-RU"/>
        </w:rPr>
        <w:t>)</w:t>
      </w:r>
    </w:p>
    <w:p w:rsidR="007C6F40" w:rsidRDefault="007C6F40" w:rsidP="00CB693D">
      <w:pPr>
        <w:pStyle w:val="a3"/>
        <w:spacing w:before="65"/>
        <w:ind w:left="142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EF78723" wp14:editId="059EBC7E">
            <wp:extent cx="14134224" cy="7382093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4139405" cy="7384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B86" w:rsidRDefault="007C6F40" w:rsidP="007C6F40">
      <w:pPr>
        <w:pStyle w:val="a3"/>
        <w:spacing w:before="65"/>
        <w:ind w:left="567"/>
        <w:jc w:val="center"/>
        <w:rPr>
          <w:lang w:val="ru-RU"/>
        </w:rPr>
        <w:sectPr w:rsidR="00E13B86" w:rsidSect="00D84CD0">
          <w:pgSz w:w="23820" w:h="16850" w:orient="landscape"/>
          <w:pgMar w:top="1260" w:right="400" w:bottom="1320" w:left="400" w:header="723" w:footer="1121" w:gutter="0"/>
          <w:cols w:space="720"/>
        </w:sectPr>
      </w:pPr>
      <w:r>
        <w:rPr>
          <w:lang w:val="ru-RU"/>
        </w:rPr>
        <w:t>Рисунок 23</w:t>
      </w:r>
      <w:r w:rsidRPr="008921CB">
        <w:rPr>
          <w:lang w:val="ru-RU"/>
        </w:rPr>
        <w:t xml:space="preserve"> - Пьезометрический график </w:t>
      </w:r>
      <w:r w:rsidR="00CB693D">
        <w:rPr>
          <w:lang w:val="ru-RU"/>
        </w:rPr>
        <w:t>ТК-19 Строителей</w:t>
      </w:r>
      <w:r>
        <w:rPr>
          <w:lang w:val="ru-RU"/>
        </w:rPr>
        <w:t xml:space="preserve"> – </w:t>
      </w:r>
      <w:r w:rsidR="00CB693D">
        <w:rPr>
          <w:lang w:val="ru-RU"/>
        </w:rPr>
        <w:t>ТК-7а</w:t>
      </w:r>
      <w:r>
        <w:rPr>
          <w:lang w:val="ru-RU"/>
        </w:rPr>
        <w:t xml:space="preserve"> (Магистраль №10</w:t>
      </w:r>
      <w:r w:rsidRPr="008921CB">
        <w:rPr>
          <w:lang w:val="ru-RU"/>
        </w:rPr>
        <w:t>)</w:t>
      </w:r>
    </w:p>
    <w:p w:rsidR="00E13B86" w:rsidRPr="005A6BF6" w:rsidRDefault="00E13B86" w:rsidP="00E13B86">
      <w:pPr>
        <w:pStyle w:val="a4"/>
        <w:numPr>
          <w:ilvl w:val="0"/>
          <w:numId w:val="2"/>
        </w:numPr>
        <w:tabs>
          <w:tab w:val="left" w:pos="1355"/>
        </w:tabs>
        <w:spacing w:before="85" w:line="360" w:lineRule="auto"/>
        <w:ind w:right="169" w:firstLine="566"/>
        <w:jc w:val="both"/>
        <w:rPr>
          <w:b/>
          <w:sz w:val="24"/>
          <w:lang w:val="ru-RU"/>
        </w:rPr>
      </w:pPr>
      <w:r w:rsidRPr="005A6BF6">
        <w:rPr>
          <w:b/>
          <w:sz w:val="24"/>
          <w:lang w:val="ru-RU"/>
        </w:rPr>
        <w:t xml:space="preserve">Гидравлический режим работы магистральных тепловых сетей в отопительном сезоне от источников комбинированной выработки электрической и тепловой энергии: КТЭЦ, ЗС ТЭЦ (находящихся на балансе </w:t>
      </w:r>
      <w:r>
        <w:rPr>
          <w:b/>
          <w:sz w:val="24"/>
          <w:lang w:val="ru-RU"/>
        </w:rPr>
        <w:t>ОАО «МТСК</w:t>
      </w:r>
      <w:r w:rsidRPr="005A6BF6">
        <w:rPr>
          <w:b/>
          <w:sz w:val="24"/>
          <w:lang w:val="ru-RU"/>
        </w:rPr>
        <w:t>») и ЦТЭЦ (находящихся на балансе МП «ССК»)</w:t>
      </w:r>
    </w:p>
    <w:p w:rsidR="00E13B86" w:rsidRPr="002E51FB" w:rsidRDefault="00E13B86" w:rsidP="00E13B86">
      <w:pPr>
        <w:spacing w:before="2" w:line="360" w:lineRule="auto"/>
        <w:ind w:left="222" w:right="168" w:firstLine="566"/>
        <w:jc w:val="both"/>
        <w:rPr>
          <w:sz w:val="24"/>
          <w:lang w:val="ru-RU"/>
        </w:rPr>
      </w:pPr>
      <w:r w:rsidRPr="002E51FB">
        <w:rPr>
          <w:sz w:val="24"/>
          <w:lang w:val="ru-RU"/>
        </w:rPr>
        <w:t>2.1 Гидравлическ</w:t>
      </w:r>
      <w:r>
        <w:rPr>
          <w:sz w:val="24"/>
          <w:lang w:val="ru-RU"/>
        </w:rPr>
        <w:t>ий режим на отопительный период</w:t>
      </w:r>
      <w:r w:rsidRPr="002E51FB">
        <w:rPr>
          <w:sz w:val="24"/>
          <w:lang w:val="ru-RU"/>
        </w:rPr>
        <w:t xml:space="preserve"> 201</w:t>
      </w:r>
      <w:r>
        <w:rPr>
          <w:sz w:val="24"/>
          <w:lang w:val="ru-RU"/>
        </w:rPr>
        <w:t>6-2017</w:t>
      </w:r>
      <w:r w:rsidRPr="002E51FB">
        <w:rPr>
          <w:sz w:val="24"/>
          <w:lang w:val="ru-RU"/>
        </w:rPr>
        <w:t xml:space="preserve"> г.г. выполнен для </w:t>
      </w:r>
      <w:r>
        <w:rPr>
          <w:sz w:val="24"/>
          <w:lang w:val="ru-RU"/>
        </w:rPr>
        <w:t>открытой</w:t>
      </w:r>
      <w:r w:rsidRPr="002E51FB">
        <w:rPr>
          <w:sz w:val="24"/>
          <w:lang w:val="ru-RU"/>
        </w:rPr>
        <w:t xml:space="preserve"> системы теплоснабжения города </w:t>
      </w:r>
      <w:r>
        <w:rPr>
          <w:sz w:val="24"/>
          <w:lang w:val="ru-RU"/>
        </w:rPr>
        <w:t>Новокузнецка</w:t>
      </w:r>
      <w:r w:rsidRPr="002E51FB">
        <w:rPr>
          <w:sz w:val="24"/>
          <w:lang w:val="ru-RU"/>
        </w:rPr>
        <w:t xml:space="preserve"> при качественном регулировании отпуска тепловой энергии по температурному графи</w:t>
      </w:r>
      <w:r>
        <w:rPr>
          <w:sz w:val="24"/>
          <w:lang w:val="ru-RU"/>
        </w:rPr>
        <w:t>ку 150-70 °С (при расче</w:t>
      </w:r>
      <w:r w:rsidRPr="002E51FB">
        <w:rPr>
          <w:sz w:val="24"/>
          <w:lang w:val="ru-RU"/>
        </w:rPr>
        <w:t>тной те</w:t>
      </w:r>
      <w:r>
        <w:rPr>
          <w:sz w:val="24"/>
          <w:lang w:val="ru-RU"/>
        </w:rPr>
        <w:t>мпературе наружного воздуха - 39</w:t>
      </w:r>
      <w:r w:rsidRPr="002E51FB">
        <w:rPr>
          <w:sz w:val="24"/>
          <w:lang w:val="ru-RU"/>
        </w:rPr>
        <w:t xml:space="preserve"> °С). Качественное регулирование основано на изменении температуры теплоносителя согласно температурного графика при постоянных расходах и напорах на источниках и насосных</w:t>
      </w:r>
      <w:r w:rsidRPr="002E51FB">
        <w:rPr>
          <w:spacing w:val="-12"/>
          <w:sz w:val="24"/>
          <w:lang w:val="ru-RU"/>
        </w:rPr>
        <w:t xml:space="preserve"> </w:t>
      </w:r>
      <w:r w:rsidRPr="002E51FB">
        <w:rPr>
          <w:sz w:val="24"/>
          <w:lang w:val="ru-RU"/>
        </w:rPr>
        <w:t>станциях.</w:t>
      </w:r>
    </w:p>
    <w:p w:rsidR="00E13B86" w:rsidRPr="002E51FB" w:rsidRDefault="00E13B86" w:rsidP="00E13B86">
      <w:pPr>
        <w:pStyle w:val="a3"/>
        <w:tabs>
          <w:tab w:val="left" w:pos="1640"/>
        </w:tabs>
        <w:spacing w:before="205"/>
        <w:ind w:left="581"/>
        <w:rPr>
          <w:lang w:val="ru-RU"/>
        </w:rPr>
      </w:pPr>
      <w:r w:rsidRPr="002E51FB">
        <w:rPr>
          <w:lang w:val="ru-RU"/>
        </w:rPr>
        <w:t>Табл.</w:t>
      </w:r>
      <w:r w:rsidRPr="002E51FB">
        <w:rPr>
          <w:spacing w:val="-2"/>
          <w:lang w:val="ru-RU"/>
        </w:rPr>
        <w:t xml:space="preserve"> </w:t>
      </w:r>
      <w:r w:rsidRPr="002E51FB">
        <w:rPr>
          <w:lang w:val="ru-RU"/>
        </w:rPr>
        <w:t>1</w:t>
      </w:r>
      <w:r w:rsidRPr="002E51FB">
        <w:rPr>
          <w:lang w:val="ru-RU"/>
        </w:rPr>
        <w:tab/>
        <w:t>Параметры теплоносителя на выводах</w:t>
      </w:r>
      <w:r w:rsidRPr="002E51FB">
        <w:rPr>
          <w:spacing w:val="-20"/>
          <w:lang w:val="ru-RU"/>
        </w:rPr>
        <w:t xml:space="preserve"> </w:t>
      </w:r>
      <w:r w:rsidRPr="002E51FB">
        <w:rPr>
          <w:lang w:val="ru-RU"/>
        </w:rPr>
        <w:t>ТТЭЦ</w:t>
      </w:r>
    </w:p>
    <w:p w:rsidR="00E13B86" w:rsidRPr="002E51FB" w:rsidRDefault="00E13B86" w:rsidP="00E13B86">
      <w:pPr>
        <w:pStyle w:val="a3"/>
        <w:spacing w:before="2" w:after="1"/>
        <w:rPr>
          <w:sz w:val="21"/>
          <w:lang w:val="ru-RU"/>
        </w:rPr>
      </w:pPr>
    </w:p>
    <w:tbl>
      <w:tblPr>
        <w:tblStyle w:val="TableNormal"/>
        <w:tblW w:w="0" w:type="auto"/>
        <w:tblInd w:w="1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24"/>
        <w:gridCol w:w="2681"/>
        <w:gridCol w:w="1985"/>
        <w:gridCol w:w="1880"/>
      </w:tblGrid>
      <w:tr w:rsidR="00E13B86" w:rsidRPr="00311B3D" w:rsidTr="00732063">
        <w:trPr>
          <w:trHeight w:hRule="exact" w:val="240"/>
        </w:trPr>
        <w:tc>
          <w:tcPr>
            <w:tcW w:w="2924" w:type="dxa"/>
            <w:vMerge w:val="restart"/>
          </w:tcPr>
          <w:p w:rsidR="00E13B86" w:rsidRPr="002E51FB" w:rsidRDefault="00E13B86" w:rsidP="00E13B86">
            <w:pPr>
              <w:pStyle w:val="TableParagraph"/>
              <w:spacing w:before="2"/>
              <w:jc w:val="center"/>
              <w:rPr>
                <w:b/>
                <w:sz w:val="20"/>
                <w:lang w:val="ru-RU"/>
              </w:rPr>
            </w:pPr>
          </w:p>
          <w:p w:rsidR="00E13B86" w:rsidRDefault="00E13B86" w:rsidP="00E13B86">
            <w:pPr>
              <w:pStyle w:val="TableParagraph"/>
              <w:ind w:left="1095" w:right="1095"/>
              <w:jc w:val="center"/>
              <w:rPr>
                <w:sz w:val="20"/>
              </w:rPr>
            </w:pPr>
            <w:r>
              <w:rPr>
                <w:sz w:val="20"/>
              </w:rPr>
              <w:t>№ ТЭЦ</w:t>
            </w:r>
          </w:p>
        </w:tc>
        <w:tc>
          <w:tcPr>
            <w:tcW w:w="2681" w:type="dxa"/>
            <w:vMerge w:val="restart"/>
          </w:tcPr>
          <w:p w:rsidR="00E13B86" w:rsidRPr="002E51FB" w:rsidRDefault="00E13B86" w:rsidP="00E13B86">
            <w:pPr>
              <w:pStyle w:val="TableParagraph"/>
              <w:spacing w:before="117"/>
              <w:ind w:left="513" w:right="456" w:hanging="41"/>
              <w:jc w:val="center"/>
              <w:rPr>
                <w:sz w:val="20"/>
                <w:lang w:val="ru-RU"/>
              </w:rPr>
            </w:pPr>
            <w:r w:rsidRPr="002E51FB">
              <w:rPr>
                <w:sz w:val="20"/>
                <w:lang w:val="ru-RU"/>
              </w:rPr>
              <w:t>Расчѐтный расход сетевой воды, т/ч</w:t>
            </w:r>
          </w:p>
        </w:tc>
        <w:tc>
          <w:tcPr>
            <w:tcW w:w="3865" w:type="dxa"/>
            <w:gridSpan w:val="2"/>
          </w:tcPr>
          <w:p w:rsidR="00E13B86" w:rsidRPr="002E51FB" w:rsidRDefault="00E13B86" w:rsidP="00E13B86">
            <w:pPr>
              <w:pStyle w:val="TableParagraph"/>
              <w:ind w:left="434"/>
              <w:jc w:val="center"/>
              <w:rPr>
                <w:sz w:val="13"/>
                <w:lang w:val="ru-RU"/>
              </w:rPr>
            </w:pPr>
            <w:r w:rsidRPr="002E51FB">
              <w:rPr>
                <w:sz w:val="20"/>
                <w:lang w:val="ru-RU"/>
              </w:rPr>
              <w:t>Давление сетевой воды, кгс/см</w:t>
            </w:r>
            <w:r w:rsidRPr="002E51FB">
              <w:rPr>
                <w:position w:val="10"/>
                <w:sz w:val="13"/>
                <w:lang w:val="ru-RU"/>
              </w:rPr>
              <w:t>2</w:t>
            </w:r>
          </w:p>
        </w:tc>
      </w:tr>
      <w:tr w:rsidR="00E13B86" w:rsidTr="00732063">
        <w:trPr>
          <w:trHeight w:hRule="exact" w:val="470"/>
        </w:trPr>
        <w:tc>
          <w:tcPr>
            <w:tcW w:w="2924" w:type="dxa"/>
            <w:vMerge/>
          </w:tcPr>
          <w:p w:rsidR="00E13B86" w:rsidRPr="002E51FB" w:rsidRDefault="00E13B86" w:rsidP="00E13B86">
            <w:pPr>
              <w:jc w:val="center"/>
              <w:rPr>
                <w:lang w:val="ru-RU"/>
              </w:rPr>
            </w:pPr>
          </w:p>
        </w:tc>
        <w:tc>
          <w:tcPr>
            <w:tcW w:w="2681" w:type="dxa"/>
            <w:vMerge/>
          </w:tcPr>
          <w:p w:rsidR="00E13B86" w:rsidRPr="002E51FB" w:rsidRDefault="00E13B86" w:rsidP="00E13B86">
            <w:pPr>
              <w:jc w:val="center"/>
              <w:rPr>
                <w:lang w:val="ru-RU"/>
              </w:rPr>
            </w:pPr>
          </w:p>
        </w:tc>
        <w:tc>
          <w:tcPr>
            <w:tcW w:w="1985" w:type="dxa"/>
          </w:tcPr>
          <w:p w:rsidR="00E13B86" w:rsidRDefault="00E13B86" w:rsidP="00E13B86">
            <w:pPr>
              <w:pStyle w:val="TableParagraph"/>
              <w:ind w:left="333" w:firstLine="67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в подающем </w:t>
            </w:r>
            <w:r>
              <w:rPr>
                <w:w w:val="95"/>
                <w:sz w:val="20"/>
              </w:rPr>
              <w:t>трубопроводе</w:t>
            </w:r>
          </w:p>
        </w:tc>
        <w:tc>
          <w:tcPr>
            <w:tcW w:w="1880" w:type="dxa"/>
          </w:tcPr>
          <w:p w:rsidR="00E13B86" w:rsidRDefault="00E13B86" w:rsidP="00E13B86">
            <w:pPr>
              <w:pStyle w:val="TableParagraph"/>
              <w:ind w:left="278" w:firstLine="124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в обратном </w:t>
            </w:r>
            <w:r>
              <w:rPr>
                <w:w w:val="95"/>
                <w:sz w:val="20"/>
              </w:rPr>
              <w:t>трубопроводе</w:t>
            </w:r>
          </w:p>
        </w:tc>
      </w:tr>
      <w:tr w:rsidR="00E13B86" w:rsidTr="00732063">
        <w:trPr>
          <w:trHeight w:hRule="exact" w:val="240"/>
        </w:trPr>
        <w:tc>
          <w:tcPr>
            <w:tcW w:w="2924" w:type="dxa"/>
          </w:tcPr>
          <w:p w:rsidR="00E13B86" w:rsidRDefault="00E13B86" w:rsidP="00E13B86">
            <w:pPr>
              <w:pStyle w:val="TableParagraph"/>
              <w:ind w:right="1097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КТЭЦ</w:t>
            </w:r>
          </w:p>
        </w:tc>
        <w:tc>
          <w:tcPr>
            <w:tcW w:w="2681" w:type="dxa"/>
          </w:tcPr>
          <w:p w:rsidR="00E13B86" w:rsidRPr="0048478F" w:rsidRDefault="00E13B86" w:rsidP="00E13B86">
            <w:pPr>
              <w:pStyle w:val="TableParagraph"/>
              <w:ind w:right="1059"/>
              <w:jc w:val="center"/>
              <w:rPr>
                <w:sz w:val="20"/>
                <w:lang w:val="ru-RU"/>
              </w:rPr>
            </w:pPr>
            <w:r>
              <w:rPr>
                <w:w w:val="95"/>
                <w:sz w:val="20"/>
                <w:lang w:val="ru-RU"/>
              </w:rPr>
              <w:t>9471</w:t>
            </w:r>
          </w:p>
        </w:tc>
        <w:tc>
          <w:tcPr>
            <w:tcW w:w="1985" w:type="dxa"/>
          </w:tcPr>
          <w:p w:rsidR="00E13B86" w:rsidRPr="0048478F" w:rsidRDefault="00E13B86" w:rsidP="00E13B86">
            <w:pPr>
              <w:pStyle w:val="TableParagraph"/>
              <w:ind w:left="770" w:right="774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7</w:t>
            </w:r>
          </w:p>
        </w:tc>
        <w:tc>
          <w:tcPr>
            <w:tcW w:w="1880" w:type="dxa"/>
          </w:tcPr>
          <w:p w:rsidR="00E13B86" w:rsidRDefault="00E13B86" w:rsidP="00E13B86">
            <w:pPr>
              <w:pStyle w:val="TableParagraph"/>
              <w:ind w:left="772" w:right="779"/>
              <w:jc w:val="center"/>
              <w:rPr>
                <w:sz w:val="20"/>
              </w:rPr>
            </w:pPr>
            <w:r>
              <w:rPr>
                <w:sz w:val="20"/>
              </w:rPr>
              <w:t>2,0</w:t>
            </w:r>
          </w:p>
        </w:tc>
      </w:tr>
      <w:tr w:rsidR="00E13B86" w:rsidTr="00732063">
        <w:trPr>
          <w:trHeight w:hRule="exact" w:val="240"/>
        </w:trPr>
        <w:tc>
          <w:tcPr>
            <w:tcW w:w="2924" w:type="dxa"/>
          </w:tcPr>
          <w:p w:rsidR="00E13B86" w:rsidRDefault="00E13B86" w:rsidP="00E13B86">
            <w:pPr>
              <w:pStyle w:val="TableParagraph"/>
              <w:ind w:right="1097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ЗС ТЭЦ</w:t>
            </w:r>
          </w:p>
        </w:tc>
        <w:tc>
          <w:tcPr>
            <w:tcW w:w="2681" w:type="dxa"/>
          </w:tcPr>
          <w:p w:rsidR="00E13B86" w:rsidRPr="0048478F" w:rsidRDefault="00E13B86" w:rsidP="00E13B86">
            <w:pPr>
              <w:pStyle w:val="TableParagraph"/>
              <w:ind w:right="1059"/>
              <w:jc w:val="center"/>
              <w:rPr>
                <w:sz w:val="20"/>
                <w:lang w:val="ru-RU"/>
              </w:rPr>
            </w:pPr>
            <w:r>
              <w:rPr>
                <w:w w:val="95"/>
                <w:sz w:val="20"/>
                <w:lang w:val="ru-RU"/>
              </w:rPr>
              <w:t>6543</w:t>
            </w:r>
          </w:p>
        </w:tc>
        <w:tc>
          <w:tcPr>
            <w:tcW w:w="1985" w:type="dxa"/>
          </w:tcPr>
          <w:p w:rsidR="00E13B86" w:rsidRPr="0048478F" w:rsidRDefault="00E13B86" w:rsidP="00E13B86">
            <w:pPr>
              <w:pStyle w:val="TableParagraph"/>
              <w:ind w:left="770" w:right="774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7</w:t>
            </w:r>
          </w:p>
        </w:tc>
        <w:tc>
          <w:tcPr>
            <w:tcW w:w="1880" w:type="dxa"/>
          </w:tcPr>
          <w:p w:rsidR="00E13B86" w:rsidRDefault="00E13B86" w:rsidP="00E13B86">
            <w:pPr>
              <w:pStyle w:val="TableParagraph"/>
              <w:ind w:left="772" w:right="779"/>
              <w:jc w:val="center"/>
              <w:rPr>
                <w:sz w:val="20"/>
              </w:rPr>
            </w:pPr>
            <w:r>
              <w:rPr>
                <w:sz w:val="20"/>
              </w:rPr>
              <w:t>1,8</w:t>
            </w:r>
          </w:p>
        </w:tc>
      </w:tr>
      <w:tr w:rsidR="00E13B86" w:rsidTr="00732063">
        <w:trPr>
          <w:trHeight w:hRule="exact" w:val="240"/>
        </w:trPr>
        <w:tc>
          <w:tcPr>
            <w:tcW w:w="2924" w:type="dxa"/>
          </w:tcPr>
          <w:p w:rsidR="00E13B86" w:rsidRPr="00C66EE5" w:rsidRDefault="00E13B86" w:rsidP="00E13B86">
            <w:pPr>
              <w:pStyle w:val="TableParagraph"/>
              <w:ind w:right="1097"/>
              <w:jc w:val="center"/>
              <w:rPr>
                <w:w w:val="95"/>
                <w:sz w:val="20"/>
                <w:lang w:val="ru-RU"/>
              </w:rPr>
            </w:pPr>
            <w:r>
              <w:rPr>
                <w:w w:val="95"/>
                <w:sz w:val="20"/>
                <w:lang w:val="ru-RU"/>
              </w:rPr>
              <w:t>ЦТЭЦ</w:t>
            </w:r>
          </w:p>
        </w:tc>
        <w:tc>
          <w:tcPr>
            <w:tcW w:w="2681" w:type="dxa"/>
          </w:tcPr>
          <w:p w:rsidR="00E13B86" w:rsidRPr="00C66EE5" w:rsidRDefault="00E13B86" w:rsidP="00E13B86">
            <w:pPr>
              <w:pStyle w:val="TableParagraph"/>
              <w:ind w:right="1059"/>
              <w:jc w:val="center"/>
              <w:rPr>
                <w:w w:val="95"/>
                <w:sz w:val="20"/>
                <w:lang w:val="ru-RU"/>
              </w:rPr>
            </w:pPr>
            <w:r>
              <w:rPr>
                <w:w w:val="95"/>
                <w:sz w:val="20"/>
                <w:lang w:val="ru-RU"/>
              </w:rPr>
              <w:t>4834</w:t>
            </w:r>
          </w:p>
        </w:tc>
        <w:tc>
          <w:tcPr>
            <w:tcW w:w="1985" w:type="dxa"/>
          </w:tcPr>
          <w:p w:rsidR="00E13B86" w:rsidRPr="0048478F" w:rsidRDefault="00E13B86" w:rsidP="00E13B86">
            <w:pPr>
              <w:pStyle w:val="TableParagraph"/>
              <w:ind w:left="770" w:right="774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7</w:t>
            </w:r>
          </w:p>
        </w:tc>
        <w:tc>
          <w:tcPr>
            <w:tcW w:w="1880" w:type="dxa"/>
          </w:tcPr>
          <w:p w:rsidR="00E13B86" w:rsidRPr="0048478F" w:rsidRDefault="00E13B86" w:rsidP="00E13B86">
            <w:pPr>
              <w:pStyle w:val="TableParagraph"/>
              <w:ind w:left="772" w:right="779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2,0</w:t>
            </w:r>
          </w:p>
        </w:tc>
      </w:tr>
    </w:tbl>
    <w:p w:rsidR="00E13B86" w:rsidRDefault="00E13B86" w:rsidP="00E13B86">
      <w:pPr>
        <w:pStyle w:val="a3"/>
        <w:spacing w:before="7"/>
        <w:jc w:val="center"/>
        <w:rPr>
          <w:sz w:val="14"/>
        </w:rPr>
      </w:pPr>
    </w:p>
    <w:p w:rsidR="00E13B86" w:rsidRPr="002E51FB" w:rsidRDefault="00E13B86" w:rsidP="00E13B86">
      <w:pPr>
        <w:pStyle w:val="a3"/>
        <w:tabs>
          <w:tab w:val="left" w:pos="1640"/>
        </w:tabs>
        <w:spacing w:before="70"/>
        <w:ind w:left="581"/>
        <w:jc w:val="center"/>
        <w:rPr>
          <w:lang w:val="ru-RU"/>
        </w:rPr>
      </w:pPr>
      <w:r w:rsidRPr="002E51FB">
        <w:rPr>
          <w:lang w:val="ru-RU"/>
        </w:rPr>
        <w:t>Табл.</w:t>
      </w:r>
      <w:r w:rsidRPr="002E51FB">
        <w:rPr>
          <w:spacing w:val="-2"/>
          <w:lang w:val="ru-RU"/>
        </w:rPr>
        <w:t xml:space="preserve"> </w:t>
      </w:r>
      <w:r w:rsidRPr="002E51FB">
        <w:rPr>
          <w:lang w:val="ru-RU"/>
        </w:rPr>
        <w:t>2</w:t>
      </w:r>
      <w:r w:rsidRPr="002E51FB">
        <w:rPr>
          <w:lang w:val="ru-RU"/>
        </w:rPr>
        <w:tab/>
        <w:t>Параметры теплоносителя на насосных станциях</w:t>
      </w:r>
      <w:r w:rsidRPr="002E51FB">
        <w:rPr>
          <w:spacing w:val="-26"/>
          <w:lang w:val="ru-RU"/>
        </w:rPr>
        <w:t xml:space="preserve"> </w:t>
      </w:r>
      <w:r w:rsidRPr="002E51FB">
        <w:rPr>
          <w:lang w:val="ru-RU"/>
        </w:rPr>
        <w:t>(ПНС)</w:t>
      </w:r>
    </w:p>
    <w:p w:rsidR="00E13B86" w:rsidRPr="002E51FB" w:rsidRDefault="00E13B86" w:rsidP="00E13B86">
      <w:pPr>
        <w:pStyle w:val="a3"/>
        <w:jc w:val="center"/>
        <w:rPr>
          <w:sz w:val="21"/>
          <w:lang w:val="ru-RU"/>
        </w:rPr>
      </w:pPr>
    </w:p>
    <w:tbl>
      <w:tblPr>
        <w:tblStyle w:val="TableNormal"/>
        <w:tblW w:w="0" w:type="auto"/>
        <w:tblInd w:w="1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10"/>
        <w:gridCol w:w="1702"/>
        <w:gridCol w:w="2057"/>
        <w:gridCol w:w="1850"/>
        <w:gridCol w:w="1751"/>
      </w:tblGrid>
      <w:tr w:rsidR="00E13B86" w:rsidRPr="00311B3D" w:rsidTr="00732063">
        <w:trPr>
          <w:trHeight w:hRule="exact" w:val="288"/>
        </w:trPr>
        <w:tc>
          <w:tcPr>
            <w:tcW w:w="2110" w:type="dxa"/>
            <w:vMerge w:val="restart"/>
          </w:tcPr>
          <w:p w:rsidR="00E13B86" w:rsidRPr="002E51FB" w:rsidRDefault="00E13B86" w:rsidP="00E13B86">
            <w:pPr>
              <w:pStyle w:val="TableParagraph"/>
              <w:spacing w:before="3"/>
              <w:jc w:val="center"/>
              <w:rPr>
                <w:b/>
                <w:lang w:val="ru-RU"/>
              </w:rPr>
            </w:pPr>
          </w:p>
          <w:p w:rsidR="00E13B86" w:rsidRDefault="00E13B86" w:rsidP="00E13B86">
            <w:pPr>
              <w:pStyle w:val="TableParagraph"/>
              <w:ind w:left="698"/>
              <w:jc w:val="center"/>
              <w:rPr>
                <w:sz w:val="20"/>
              </w:rPr>
            </w:pPr>
            <w:r>
              <w:rPr>
                <w:sz w:val="20"/>
              </w:rPr>
              <w:t>№ ПНС</w:t>
            </w:r>
          </w:p>
        </w:tc>
        <w:tc>
          <w:tcPr>
            <w:tcW w:w="1702" w:type="dxa"/>
            <w:vMerge w:val="restart"/>
          </w:tcPr>
          <w:p w:rsidR="00E13B86" w:rsidRDefault="00E13B86" w:rsidP="00E13B86">
            <w:pPr>
              <w:pStyle w:val="TableParagraph"/>
              <w:spacing w:before="3"/>
              <w:jc w:val="center"/>
              <w:rPr>
                <w:b/>
              </w:rPr>
            </w:pPr>
          </w:p>
          <w:p w:rsidR="00E13B86" w:rsidRDefault="00E13B86" w:rsidP="00E13B86">
            <w:pPr>
              <w:pStyle w:val="TableParagraph"/>
              <w:ind w:left="287"/>
              <w:jc w:val="center"/>
              <w:rPr>
                <w:sz w:val="20"/>
              </w:rPr>
            </w:pPr>
            <w:r>
              <w:rPr>
                <w:sz w:val="20"/>
              </w:rPr>
              <w:t>Контур ТЭЦ</w:t>
            </w:r>
          </w:p>
        </w:tc>
        <w:tc>
          <w:tcPr>
            <w:tcW w:w="2057" w:type="dxa"/>
            <w:vMerge w:val="restart"/>
          </w:tcPr>
          <w:p w:rsidR="00E13B86" w:rsidRPr="002E51FB" w:rsidRDefault="00E13B86" w:rsidP="00E13B86">
            <w:pPr>
              <w:pStyle w:val="TableParagraph"/>
              <w:spacing w:before="141"/>
              <w:ind w:left="201" w:right="144" w:hanging="41"/>
              <w:jc w:val="center"/>
              <w:rPr>
                <w:sz w:val="20"/>
                <w:lang w:val="ru-RU"/>
              </w:rPr>
            </w:pPr>
            <w:r w:rsidRPr="002E51FB">
              <w:rPr>
                <w:sz w:val="20"/>
                <w:lang w:val="ru-RU"/>
              </w:rPr>
              <w:t>Расчѐтный расход сетевой воды, т/ч</w:t>
            </w:r>
          </w:p>
        </w:tc>
        <w:tc>
          <w:tcPr>
            <w:tcW w:w="3601" w:type="dxa"/>
            <w:gridSpan w:val="2"/>
          </w:tcPr>
          <w:p w:rsidR="00E13B86" w:rsidRPr="002E51FB" w:rsidRDefault="00E13B86" w:rsidP="00E13B86">
            <w:pPr>
              <w:pStyle w:val="TableParagraph"/>
              <w:spacing w:line="251" w:lineRule="exact"/>
              <w:ind w:left="302"/>
              <w:jc w:val="center"/>
              <w:rPr>
                <w:sz w:val="13"/>
                <w:lang w:val="ru-RU"/>
              </w:rPr>
            </w:pPr>
            <w:r w:rsidRPr="002E51FB">
              <w:rPr>
                <w:sz w:val="20"/>
                <w:lang w:val="ru-RU"/>
              </w:rPr>
              <w:t>Давление сетевой воды, кгс/см</w:t>
            </w:r>
            <w:r w:rsidRPr="002E51FB">
              <w:rPr>
                <w:position w:val="10"/>
                <w:sz w:val="13"/>
                <w:lang w:val="ru-RU"/>
              </w:rPr>
              <w:t>2</w:t>
            </w:r>
          </w:p>
        </w:tc>
      </w:tr>
      <w:tr w:rsidR="00E13B86" w:rsidTr="00732063">
        <w:trPr>
          <w:trHeight w:hRule="exact" w:val="470"/>
        </w:trPr>
        <w:tc>
          <w:tcPr>
            <w:tcW w:w="2110" w:type="dxa"/>
            <w:vMerge/>
          </w:tcPr>
          <w:p w:rsidR="00E13B86" w:rsidRPr="002E51FB" w:rsidRDefault="00E13B86" w:rsidP="00E13B86">
            <w:pPr>
              <w:jc w:val="center"/>
              <w:rPr>
                <w:lang w:val="ru-RU"/>
              </w:rPr>
            </w:pPr>
          </w:p>
        </w:tc>
        <w:tc>
          <w:tcPr>
            <w:tcW w:w="1702" w:type="dxa"/>
            <w:vMerge/>
          </w:tcPr>
          <w:p w:rsidR="00E13B86" w:rsidRPr="002E51FB" w:rsidRDefault="00E13B86" w:rsidP="00E13B86">
            <w:pPr>
              <w:jc w:val="center"/>
              <w:rPr>
                <w:lang w:val="ru-RU"/>
              </w:rPr>
            </w:pPr>
          </w:p>
        </w:tc>
        <w:tc>
          <w:tcPr>
            <w:tcW w:w="2057" w:type="dxa"/>
            <w:vMerge/>
          </w:tcPr>
          <w:p w:rsidR="00E13B86" w:rsidRPr="002E51FB" w:rsidRDefault="00E13B86" w:rsidP="00E13B86">
            <w:pPr>
              <w:jc w:val="center"/>
              <w:rPr>
                <w:lang w:val="ru-RU"/>
              </w:rPr>
            </w:pPr>
          </w:p>
        </w:tc>
        <w:tc>
          <w:tcPr>
            <w:tcW w:w="1850" w:type="dxa"/>
          </w:tcPr>
          <w:p w:rsidR="00E13B86" w:rsidRDefault="00E13B86" w:rsidP="00E13B86">
            <w:pPr>
              <w:pStyle w:val="TableParagraph"/>
              <w:ind w:left="266" w:firstLine="67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в подающем </w:t>
            </w:r>
            <w:r>
              <w:rPr>
                <w:w w:val="95"/>
                <w:sz w:val="20"/>
              </w:rPr>
              <w:t>трубопроводе</w:t>
            </w:r>
          </w:p>
        </w:tc>
        <w:tc>
          <w:tcPr>
            <w:tcW w:w="1751" w:type="dxa"/>
          </w:tcPr>
          <w:p w:rsidR="00E13B86" w:rsidRDefault="00E13B86" w:rsidP="00E13B86">
            <w:pPr>
              <w:pStyle w:val="TableParagraph"/>
              <w:ind w:left="216" w:firstLine="124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в обратном </w:t>
            </w:r>
            <w:r>
              <w:rPr>
                <w:w w:val="95"/>
                <w:sz w:val="20"/>
              </w:rPr>
              <w:t>трубопроводе</w:t>
            </w:r>
          </w:p>
        </w:tc>
      </w:tr>
      <w:tr w:rsidR="00E13B86" w:rsidTr="00732063">
        <w:trPr>
          <w:trHeight w:hRule="exact" w:val="633"/>
        </w:trPr>
        <w:tc>
          <w:tcPr>
            <w:tcW w:w="2110" w:type="dxa"/>
            <w:vAlign w:val="center"/>
          </w:tcPr>
          <w:p w:rsidR="00E13B86" w:rsidRPr="00D2049F" w:rsidRDefault="00E13B86" w:rsidP="00E13B86">
            <w:pPr>
              <w:pStyle w:val="TableParagraph"/>
              <w:spacing w:before="113"/>
              <w:ind w:left="724" w:right="724"/>
              <w:jc w:val="center"/>
              <w:rPr>
                <w:sz w:val="20"/>
                <w:lang w:val="ru-RU"/>
              </w:rPr>
            </w:pPr>
            <w:r>
              <w:rPr>
                <w:sz w:val="20"/>
              </w:rPr>
              <w:t>ПНС-</w:t>
            </w:r>
            <w:r>
              <w:rPr>
                <w:sz w:val="20"/>
                <w:lang w:val="ru-RU"/>
              </w:rPr>
              <w:t>1</w:t>
            </w:r>
            <w:r>
              <w:rPr>
                <w:sz w:val="20"/>
              </w:rPr>
              <w:t>1</w:t>
            </w:r>
          </w:p>
        </w:tc>
        <w:tc>
          <w:tcPr>
            <w:tcW w:w="1702" w:type="dxa"/>
            <w:vAlign w:val="center"/>
          </w:tcPr>
          <w:p w:rsidR="00E13B86" w:rsidRDefault="00E13B86" w:rsidP="00E13B86">
            <w:pPr>
              <w:pStyle w:val="TableParagraph"/>
              <w:spacing w:before="113"/>
              <w:ind w:left="487"/>
              <w:jc w:val="center"/>
              <w:rPr>
                <w:sz w:val="20"/>
              </w:rPr>
            </w:pPr>
            <w:r>
              <w:rPr>
                <w:sz w:val="20"/>
              </w:rPr>
              <w:t>КТЭЦ</w:t>
            </w:r>
          </w:p>
        </w:tc>
        <w:tc>
          <w:tcPr>
            <w:tcW w:w="2057" w:type="dxa"/>
            <w:vAlign w:val="center"/>
          </w:tcPr>
          <w:p w:rsidR="00E13B86" w:rsidRDefault="00E13B86" w:rsidP="00E13B86">
            <w:pPr>
              <w:pStyle w:val="TableParagraph"/>
              <w:spacing w:before="1" w:line="230" w:lineRule="exact"/>
              <w:ind w:left="626" w:right="144"/>
              <w:jc w:val="center"/>
              <w:rPr>
                <w:sz w:val="20"/>
              </w:rPr>
            </w:pPr>
            <w:r>
              <w:rPr>
                <w:w w:val="95"/>
                <w:sz w:val="20"/>
                <w:lang w:val="ru-RU"/>
              </w:rPr>
              <w:t>6547</w:t>
            </w:r>
          </w:p>
        </w:tc>
        <w:tc>
          <w:tcPr>
            <w:tcW w:w="1850" w:type="dxa"/>
            <w:vAlign w:val="center"/>
          </w:tcPr>
          <w:p w:rsidR="00E13B86" w:rsidRPr="00D2049F" w:rsidRDefault="00E13B86" w:rsidP="00E13B86">
            <w:pPr>
              <w:pStyle w:val="TableParagraph"/>
              <w:spacing w:before="113"/>
              <w:ind w:left="538" w:right="539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8,6/10,7</w:t>
            </w:r>
          </w:p>
        </w:tc>
        <w:tc>
          <w:tcPr>
            <w:tcW w:w="1751" w:type="dxa"/>
            <w:vAlign w:val="center"/>
          </w:tcPr>
          <w:p w:rsidR="00E13B86" w:rsidRPr="00D2049F" w:rsidRDefault="00E13B86" w:rsidP="00E13B86">
            <w:pPr>
              <w:pStyle w:val="TableParagraph"/>
              <w:spacing w:before="113"/>
              <w:ind w:left="543" w:right="545"/>
              <w:jc w:val="center"/>
              <w:rPr>
                <w:sz w:val="20"/>
                <w:lang w:val="ru-RU"/>
              </w:rPr>
            </w:pPr>
            <w:r>
              <w:rPr>
                <w:sz w:val="20"/>
              </w:rPr>
              <w:t>3,9</w:t>
            </w:r>
            <w:r>
              <w:rPr>
                <w:sz w:val="20"/>
                <w:lang w:val="ru-RU"/>
              </w:rPr>
              <w:t>/4</w:t>
            </w:r>
          </w:p>
        </w:tc>
      </w:tr>
      <w:tr w:rsidR="00E13B86" w:rsidTr="00732063">
        <w:trPr>
          <w:trHeight w:hRule="exact" w:val="557"/>
        </w:trPr>
        <w:tc>
          <w:tcPr>
            <w:tcW w:w="2110" w:type="dxa"/>
          </w:tcPr>
          <w:p w:rsidR="00E13B86" w:rsidRDefault="00E13B86" w:rsidP="00E13B86">
            <w:pPr>
              <w:pStyle w:val="TableParagraph"/>
              <w:ind w:left="724" w:right="724"/>
              <w:jc w:val="center"/>
              <w:rPr>
                <w:sz w:val="20"/>
              </w:rPr>
            </w:pPr>
            <w:r>
              <w:rPr>
                <w:sz w:val="20"/>
              </w:rPr>
              <w:t>ПНС-</w:t>
            </w:r>
            <w:r>
              <w:rPr>
                <w:sz w:val="20"/>
                <w:lang w:val="ru-RU"/>
              </w:rPr>
              <w:t>1</w:t>
            </w:r>
            <w:r>
              <w:rPr>
                <w:sz w:val="20"/>
              </w:rPr>
              <w:t>5</w:t>
            </w:r>
          </w:p>
        </w:tc>
        <w:tc>
          <w:tcPr>
            <w:tcW w:w="1702" w:type="dxa"/>
          </w:tcPr>
          <w:p w:rsidR="00E13B86" w:rsidRDefault="00E13B86" w:rsidP="00E13B86">
            <w:pPr>
              <w:pStyle w:val="TableParagraph"/>
              <w:ind w:left="487"/>
              <w:jc w:val="center"/>
              <w:rPr>
                <w:sz w:val="20"/>
              </w:rPr>
            </w:pPr>
            <w:r>
              <w:rPr>
                <w:sz w:val="20"/>
              </w:rPr>
              <w:t>КТЭЦ</w:t>
            </w:r>
          </w:p>
        </w:tc>
        <w:tc>
          <w:tcPr>
            <w:tcW w:w="2057" w:type="dxa"/>
          </w:tcPr>
          <w:p w:rsidR="00E13B86" w:rsidRPr="00D2049F" w:rsidRDefault="00E13B86" w:rsidP="00E13B86">
            <w:pPr>
              <w:pStyle w:val="TableParagraph"/>
              <w:ind w:left="544" w:right="547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1676</w:t>
            </w:r>
          </w:p>
        </w:tc>
        <w:tc>
          <w:tcPr>
            <w:tcW w:w="1850" w:type="dxa"/>
          </w:tcPr>
          <w:p w:rsidR="00E13B86" w:rsidRPr="00D2049F" w:rsidRDefault="00E13B86" w:rsidP="00E13B86">
            <w:pPr>
              <w:pStyle w:val="TableParagraph"/>
              <w:ind w:left="537" w:right="539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8,5</w:t>
            </w:r>
          </w:p>
        </w:tc>
        <w:tc>
          <w:tcPr>
            <w:tcW w:w="1751" w:type="dxa"/>
          </w:tcPr>
          <w:p w:rsidR="00E13B86" w:rsidRDefault="00E13B86" w:rsidP="00E13B86">
            <w:pPr>
              <w:pStyle w:val="TableParagraph"/>
              <w:ind w:left="543" w:right="545"/>
              <w:jc w:val="center"/>
              <w:rPr>
                <w:sz w:val="20"/>
              </w:rPr>
            </w:pPr>
            <w:r>
              <w:rPr>
                <w:sz w:val="20"/>
              </w:rPr>
              <w:t>6,1</w:t>
            </w:r>
          </w:p>
        </w:tc>
      </w:tr>
      <w:tr w:rsidR="00E13B86" w:rsidTr="00732063">
        <w:trPr>
          <w:trHeight w:hRule="exact" w:val="551"/>
        </w:trPr>
        <w:tc>
          <w:tcPr>
            <w:tcW w:w="2110" w:type="dxa"/>
          </w:tcPr>
          <w:p w:rsidR="00E13B86" w:rsidRPr="004F2145" w:rsidRDefault="00E13B86" w:rsidP="00E13B86">
            <w:pPr>
              <w:pStyle w:val="TableParagraph"/>
              <w:ind w:left="724" w:right="724"/>
              <w:jc w:val="center"/>
              <w:rPr>
                <w:sz w:val="20"/>
                <w:lang w:val="ru-RU"/>
              </w:rPr>
            </w:pPr>
            <w:r>
              <w:rPr>
                <w:sz w:val="20"/>
              </w:rPr>
              <w:t>ПНС-16</w:t>
            </w:r>
          </w:p>
        </w:tc>
        <w:tc>
          <w:tcPr>
            <w:tcW w:w="1702" w:type="dxa"/>
          </w:tcPr>
          <w:p w:rsidR="00E13B86" w:rsidRDefault="00E13B86" w:rsidP="00E13B86">
            <w:pPr>
              <w:pStyle w:val="TableParagraph"/>
              <w:ind w:left="487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ЗС ТЭЦ</w:t>
            </w:r>
          </w:p>
        </w:tc>
        <w:tc>
          <w:tcPr>
            <w:tcW w:w="2057" w:type="dxa"/>
          </w:tcPr>
          <w:p w:rsidR="00E13B86" w:rsidRPr="00D2049F" w:rsidRDefault="00E13B86" w:rsidP="00E13B86">
            <w:pPr>
              <w:pStyle w:val="TableParagraph"/>
              <w:ind w:left="542" w:right="547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3693</w:t>
            </w:r>
          </w:p>
        </w:tc>
        <w:tc>
          <w:tcPr>
            <w:tcW w:w="1850" w:type="dxa"/>
          </w:tcPr>
          <w:p w:rsidR="00E13B86" w:rsidRPr="00D2049F" w:rsidRDefault="00E13B86" w:rsidP="00E13B86">
            <w:pPr>
              <w:pStyle w:val="TableParagraph"/>
              <w:ind w:left="537" w:right="539"/>
              <w:jc w:val="center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9,3/5,8/5,3</w:t>
            </w:r>
          </w:p>
        </w:tc>
        <w:tc>
          <w:tcPr>
            <w:tcW w:w="1751" w:type="dxa"/>
          </w:tcPr>
          <w:p w:rsidR="00E13B86" w:rsidRPr="004F2145" w:rsidRDefault="00E13B86" w:rsidP="00E13B86">
            <w:pPr>
              <w:pStyle w:val="TableParagraph"/>
              <w:ind w:left="544" w:right="545"/>
              <w:jc w:val="center"/>
              <w:rPr>
                <w:sz w:val="20"/>
                <w:lang w:val="ru-RU"/>
              </w:rPr>
            </w:pPr>
            <w:r>
              <w:rPr>
                <w:sz w:val="20"/>
              </w:rPr>
              <w:t>11,5/10,5/</w:t>
            </w:r>
            <w:r>
              <w:rPr>
                <w:sz w:val="20"/>
                <w:lang w:val="ru-RU"/>
              </w:rPr>
              <w:t>7,7</w:t>
            </w:r>
          </w:p>
        </w:tc>
      </w:tr>
    </w:tbl>
    <w:p w:rsidR="007C6F40" w:rsidRDefault="007C6F40" w:rsidP="00E13B86">
      <w:pPr>
        <w:pStyle w:val="a3"/>
        <w:spacing w:before="65"/>
        <w:ind w:left="567"/>
        <w:jc w:val="center"/>
        <w:rPr>
          <w:lang w:val="ru-RU"/>
        </w:rPr>
      </w:pPr>
    </w:p>
    <w:sectPr w:rsidR="007C6F40" w:rsidSect="00E13B86">
      <w:pgSz w:w="11907" w:h="16839" w:code="9"/>
      <w:pgMar w:top="400" w:right="1320" w:bottom="400" w:left="1260" w:header="723" w:footer="112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6A94" w:rsidRDefault="00AB6A94">
      <w:r>
        <w:separator/>
      </w:r>
    </w:p>
  </w:endnote>
  <w:endnote w:type="continuationSeparator" w:id="0">
    <w:p w:rsidR="00AB6A94" w:rsidRDefault="00AB6A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34453132"/>
      <w:docPartObj>
        <w:docPartGallery w:val="Page Numbers (Bottom of Page)"/>
        <w:docPartUnique/>
      </w:docPartObj>
    </w:sdtPr>
    <w:sdtEndPr/>
    <w:sdtContent>
      <w:p w:rsidR="00FC0E85" w:rsidRDefault="00FC0E85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13B86" w:rsidRPr="00E13B86">
          <w:rPr>
            <w:noProof/>
            <w:lang w:val="ru-RU"/>
          </w:rPr>
          <w:t>2</w:t>
        </w:r>
        <w:r>
          <w:fldChar w:fldCharType="end"/>
        </w:r>
      </w:p>
    </w:sdtContent>
  </w:sdt>
  <w:p w:rsidR="00FC0E85" w:rsidRDefault="00FC0E85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DE2" w:rsidRDefault="00CB693D">
    <w:pPr>
      <w:pStyle w:val="a3"/>
      <w:spacing w:line="14" w:lineRule="auto"/>
      <w:rPr>
        <w:b w:val="0"/>
        <w:sz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278256" behindDoc="1" locked="0" layoutInCell="1" allowOverlap="1">
              <wp:simplePos x="0" y="0"/>
              <wp:positionH relativeFrom="page">
                <wp:posOffset>14568170</wp:posOffset>
              </wp:positionH>
              <wp:positionV relativeFrom="page">
                <wp:posOffset>9903460</wp:posOffset>
              </wp:positionV>
              <wp:extent cx="221615" cy="177800"/>
              <wp:effectExtent l="4445" t="0" r="2540" b="0"/>
              <wp:wrapNone/>
              <wp:docPr id="70" name="Text Box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94DE2" w:rsidRDefault="00594DE2">
                          <w:pPr>
                            <w:spacing w:line="265" w:lineRule="exact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11B3D">
                            <w:rPr>
                              <w:noProof/>
                              <w:sz w:val="24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7" o:spid="_x0000_s1026" type="#_x0000_t202" style="position:absolute;margin-left:1147.1pt;margin-top:779.8pt;width:17.45pt;height:14pt;z-index:-3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QESsQIAAKoFAAAOAAAAZHJzL2Uyb0RvYy54bWysVNuOmzAQfa/Uf7D8znIpgYCWrHZDqCpt&#10;L9JuP8ABE6yCTW0nsK367x2bkGx2X6q2PFiDPT5zZuZ4rm/GrkUHKhUTPMP+lYcR5aWoGN9l+Otj&#10;4SwxUprwirSC0ww/UYVvVm/fXA99SgPRiLaiEgEIV+nQZ7jRuk9dV5UN7Yi6Ej3lcFgL2RENv3Ln&#10;VpIMgN61buB5kTsIWfVSlFQp2M2nQ7yy+HVNS/25rhXVqM0wcNN2lXbdmtVdXZN0J0nfsPJIg/wF&#10;i44wDkFPUDnRBO0lewXVsVIKJWp9VYrOFXXNSmpzgGx870U2Dw3pqc0FiqP6U5nU/4MtPx2+SMSq&#10;DMdQHk466NEjHTW6EyOKYlOfoVcpuD304KhH2Ic+21xVfy/KbwpxsW4I39FbKcXQUFIBP9/cdJ9d&#10;nXCUAdkOH0UFccheCws01rIzxYNyIEAHIk+n3hguJWwGgR/5C4xKOPLjeOnZ3rkknS/3Uun3VHTI&#10;GBmW0HoLTg73ShsyJJ1dTCwuCta2tv0tv9gAx2kHQsNVc2ZI2G7+TLxks9wsQycMoo0Tennu3Bbr&#10;0IkKP17k7/L1Ovd/mbh+mDasqig3YWZl+eGfde6o8UkTJ20p0bLKwBlKSu6261aiAwFlF/azJYeT&#10;s5t7ScMWAXJ5kZIfhN5dkDhFtIydsAgXThJ7S8fzk7sk8sIkzIvLlO4Zp/+eEhoynCyCxaSlM+kX&#10;uXn2e50bSTumYXa0rMswyAE+40RSo8ANr6ytCWsn+1kpDP1zKaDdc6OtXo1EJ7HqcTsCihHxVlRP&#10;oFwpQFkgTxh4YDRC/sBogOGRYfV9TyTFqP3AQf1m0syGnI3tbBBewtUMa4wmc62nibTvJds1gDy9&#10;Ly5u4YXUzKr3zOL4rmAg2CSOw8tMnOf/1us8Yle/AQAA//8DAFBLAwQUAAYACAAAACEAgf7RqeMA&#10;AAAPAQAADwAAAGRycy9kb3ducmV2LnhtbEyPwU7DMAyG70i8Q2QkbixdYGUtTacJwQkJ0ZUDx7TJ&#10;2miNU5psK2+Pd4Kj/X/6/bnYzG5gJzMF61HCcpEAM9h6bbGT8Fm/3q2BhahQq8GjkfBjAmzK66tC&#10;5dqfsTKnXewYlWDIlYQ+xjHnPLS9cSos/GiQsr2fnIo0Th3XkzpTuRu4SJKUO2WRLvRqNM+9aQ+7&#10;o5Ow/cLqxX6/Nx/VvrJ1nSX4lh6kvL2Zt0/AopnjHwwXfVKHkpwaf0Qd2CBBiOxBEEvJapWlwIgR&#10;9yJbAmsuu/VjCrws+P8/yl8AAAD//wMAUEsBAi0AFAAGAAgAAAAhALaDOJL+AAAA4QEAABMAAAAA&#10;AAAAAAAAAAAAAAAAAFtDb250ZW50X1R5cGVzXS54bWxQSwECLQAUAAYACAAAACEAOP0h/9YAAACU&#10;AQAACwAAAAAAAAAAAAAAAAAvAQAAX3JlbHMvLnJlbHNQSwECLQAUAAYACAAAACEAd00BErECAACq&#10;BQAADgAAAAAAAAAAAAAAAAAuAgAAZHJzL2Uyb0RvYy54bWxQSwECLQAUAAYACAAAACEAgf7RqeMA&#10;AAAPAQAADwAAAAAAAAAAAAAAAAALBQAAZHJzL2Rvd25yZXYueG1sUEsFBgAAAAAEAAQA8wAAABsG&#10;AAAAAA==&#10;" filled="f" stroked="f">
              <v:textbox inset="0,0,0,0">
                <w:txbxContent>
                  <w:p w:rsidR="00594DE2" w:rsidRDefault="00594DE2">
                    <w:pPr>
                      <w:spacing w:line="265" w:lineRule="exact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11B3D">
                      <w:rPr>
                        <w:noProof/>
                        <w:sz w:val="24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DE2" w:rsidRDefault="00CB693D">
    <w:pPr>
      <w:pStyle w:val="a3"/>
      <w:spacing w:line="14" w:lineRule="auto"/>
      <w:rPr>
        <w:b w:val="0"/>
        <w:sz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278304" behindDoc="1" locked="0" layoutInCell="1" allowOverlap="1">
              <wp:simplePos x="0" y="0"/>
              <wp:positionH relativeFrom="page">
                <wp:posOffset>14568170</wp:posOffset>
              </wp:positionH>
              <wp:positionV relativeFrom="page">
                <wp:posOffset>9903460</wp:posOffset>
              </wp:positionV>
              <wp:extent cx="221615" cy="177800"/>
              <wp:effectExtent l="4445" t="0" r="2540" b="0"/>
              <wp:wrapNone/>
              <wp:docPr id="68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94DE2" w:rsidRDefault="00594DE2">
                          <w:pPr>
                            <w:spacing w:line="265" w:lineRule="exact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11B3D">
                            <w:rPr>
                              <w:noProof/>
                              <w:sz w:val="24"/>
                            </w:rP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5" o:spid="_x0000_s1027" type="#_x0000_t202" style="position:absolute;margin-left:1147.1pt;margin-top:779.8pt;width:17.45pt;height:14pt;z-index:-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a2JtAIAALEFAAAOAAAAZHJzL2Uyb0RvYy54bWysVNuOmzAQfa/Uf7D8znIpIQGFrLIhVJW2&#10;F2m3H+CACVbBprYT2Fb9945NSDa7L1VbHqzBHp+ZM3M8y9uhbdCRSsUET7F/42FEeSFKxvcp/vqY&#10;OwuMlCa8JI3gNMVPVOHb1ds3y75LaCBq0ZRUIgDhKum7FNdad4nrqqKmLVE3oqMcDishW6LhV+7d&#10;UpIe0NvGDTwvcnshy06KgioFu9l4iFcWv6pooT9XlaIaNSmG3LRdpV13ZnVXS5LsJelqVpzSIH+R&#10;RUsYh6BnqIxogg6SvYJqWSGFEpW+KUTriqpiBbUcgI3vvWDzUJOOWi5QHNWdy6T+H2zx6fhFIlam&#10;OIJOcdJCjx7poNGdGFA0M/XpO5WA20MHjnqAfeiz5aq6e1F8U4iLTU34nq6lFH1NSQn5+eam++zq&#10;iKMMyK7/KEqIQw5aWKChkq0pHpQDATr06encG5NLAZtB4Ef+DKMCjvz5fOHZ3rkkmS53Uun3VLTI&#10;GCmW0HoLTo73SptkSDK5mFhc5KxpbPsbfrUBjuMOhIar5swkYbv5M/bi7WK7CJ0wiLZO6GWZs843&#10;oRPl/nyWvcs2m8z/ZeL6YVKzsqTchJmU5Yd/1rmTxkdNnLWlRMNKA2dSUnK/2zQSHQkoO7efLTmc&#10;XNzc6zRsEYDLC0p+EHp3Qezk0WLuhHk4c+K5t3A8P76LIy+Mwyy/pnTPOP13SqhPcTwLZqOWLkm/&#10;4ObZ7zU3krRMw+xoWJtikAN8xokkRoFbXlpbE9aM9rNSmPQvpYB2T422ejUSHcWqh91gn4YVs9Hy&#10;TpRPIGApQGCgUph7YNRC/sCohxmSYvX9QCTFqPnA4RGYgTMZcjJ2k0F4AVdTrDEazY0eB9Ohk2xf&#10;A/L4zLhYw0OpmBXxJYvT84K5YLmcZpgZPM//rddl0q5+AwAA//8DAFBLAwQUAAYACAAAACEAgf7R&#10;qeMAAAAPAQAADwAAAGRycy9kb3ducmV2LnhtbEyPwU7DMAyG70i8Q2QkbixdYGUtTacJwQkJ0ZUD&#10;x7TJ2miNU5psK2+Pd4Kj/X/6/bnYzG5gJzMF61HCcpEAM9h6bbGT8Fm/3q2BhahQq8GjkfBjAmzK&#10;66tC5dqfsTKnXewYlWDIlYQ+xjHnPLS9cSos/GiQsr2fnIo0Th3XkzpTuRu4SJKUO2WRLvRqNM+9&#10;aQ+7o5Ow/cLqxX6/Nx/VvrJ1nSX4lh6kvL2Zt0/AopnjHwwXfVKHkpwaf0Qd2CBBiOxBEEvJapWl&#10;wIgR9yJbAmsuu/VjCrws+P8/yl8AAAD//wMAUEsBAi0AFAAGAAgAAAAhALaDOJL+AAAA4QEAABMA&#10;AAAAAAAAAAAAAAAAAAAAAFtDb250ZW50X1R5cGVzXS54bWxQSwECLQAUAAYACAAAACEAOP0h/9YA&#10;AACUAQAACwAAAAAAAAAAAAAAAAAvAQAAX3JlbHMvLnJlbHNQSwECLQAUAAYACAAAACEASsGtibQC&#10;AACxBQAADgAAAAAAAAAAAAAAAAAuAgAAZHJzL2Uyb0RvYy54bWxQSwECLQAUAAYACAAAACEAgf7R&#10;qeMAAAAPAQAADwAAAAAAAAAAAAAAAAAOBQAAZHJzL2Rvd25yZXYueG1sUEsFBgAAAAAEAAQA8wAA&#10;AB4GAAAAAA==&#10;" filled="f" stroked="f">
              <v:textbox inset="0,0,0,0">
                <w:txbxContent>
                  <w:p w:rsidR="00594DE2" w:rsidRDefault="00594DE2">
                    <w:pPr>
                      <w:spacing w:line="265" w:lineRule="exact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11B3D">
                      <w:rPr>
                        <w:noProof/>
                        <w:sz w:val="24"/>
                      </w:rP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DE2" w:rsidRDefault="00CB693D">
    <w:pPr>
      <w:pStyle w:val="a3"/>
      <w:spacing w:line="14" w:lineRule="auto"/>
      <w:rPr>
        <w:b w:val="0"/>
        <w:sz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278376" behindDoc="1" locked="0" layoutInCell="1" allowOverlap="1" wp14:anchorId="4595D094" wp14:editId="1F6F8673">
              <wp:simplePos x="0" y="0"/>
              <wp:positionH relativeFrom="page">
                <wp:posOffset>14568170</wp:posOffset>
              </wp:positionH>
              <wp:positionV relativeFrom="page">
                <wp:posOffset>9903460</wp:posOffset>
              </wp:positionV>
              <wp:extent cx="221615" cy="177800"/>
              <wp:effectExtent l="4445" t="0" r="2540" b="0"/>
              <wp:wrapNone/>
              <wp:docPr id="65" name="Text Box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94DE2" w:rsidRDefault="00594DE2">
                          <w:pPr>
                            <w:spacing w:line="265" w:lineRule="exact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11B3D">
                            <w:rPr>
                              <w:noProof/>
                              <w:sz w:val="24"/>
                            </w:rP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95D094" id="_x0000_t202" coordsize="21600,21600" o:spt="202" path="m,l,21600r21600,l21600,xe">
              <v:stroke joinstyle="miter"/>
              <v:path gradientshapeok="t" o:connecttype="rect"/>
            </v:shapetype>
            <v:shape id="Text Box 62" o:spid="_x0000_s1028" type="#_x0000_t202" style="position:absolute;margin-left:1147.1pt;margin-top:779.8pt;width:17.45pt;height:14pt;z-index:-38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fy3tAIAALEFAAAOAAAAZHJzL2Uyb0RvYy54bWysVNuOmzAQfa/Uf7D8znIpIQGFrLIhVJW2&#10;F2m3H+CACVbBprYT2Fb9945NSDa7L1VbHqzBHh+fmTkzy9uhbdCRSsUET7F/42FEeSFKxvcp/vqY&#10;OwuMlCa8JI3gNMVPVOHb1ds3y75LaCBq0ZRUIgDhKum7FNdad4nrqqKmLVE3oqMcDishW6LhV+7d&#10;UpIe0NvGDTwvcnshy06KgioFu9l4iFcWv6pooT9XlaIaNSkGbtqu0q47s7qrJUn2knQ1K040yF+w&#10;aAnj8OgZKiOaoINkr6BaVkihRKVvCtG6oqpYQW0MEI3vvYjmoSYdtbFAclR3TpP6f7DFp+MXiViZ&#10;4miGESct1OiRDhrdiQFFgclP36kE3B46cNQD7EOdbayquxfFN4W42NSE7+laStHXlJTAzzc33WdX&#10;RxxlQHb9R1HCO+SghQUaKtma5EE6EKBDnZ7OtTFcCtgMAj/ygWIBR/58vvBs7VySTJc7qfR7Klpk&#10;jBRLKL0FJ8d7pQ0Zkkwu5i0uctY0tvwNv9oAx3EHnoar5syQsNX8GXvxdrFdhE4YRFsn9LLMWeeb&#10;0Ilyfz7L3mWbTeb/Mu/6YVKzsqTcPDMpyw//rHInjY+aOGtLiYaVBs5QUnK/2zQSHQkoO7efTTmc&#10;XNzcaxo2CRDLi5D8IPTugtjJo8XcCfNw5sRzb+F4fnwXR14Yh1l+HdI94/TfQ0J9iuNZMBu1dCH9&#10;IjbPfq9jI0nLNMyOhrUpBjnAZ5xIYhS45aW1NWHNaD9LhaF/SQWUeyq01auR6ChWPewG2xrnNtiJ&#10;8gkELAUIDFQKcw+MWsgfGPUwQ1Ksvh+IpBg1Hzg0gRk4kyEnYzcZhBdwNcUao9Hc6HEwHTrJ9jUg&#10;j23GxRoapWJWxKajRhan9oK5YGM5zTAzeJ7/W6/LpF39BgAA//8DAFBLAwQUAAYACAAAACEAgf7R&#10;qeMAAAAPAQAADwAAAGRycy9kb3ducmV2LnhtbEyPwU7DMAyG70i8Q2QkbixdYGUtTacJwQkJ0ZUD&#10;x7TJ2miNU5psK2+Pd4Kj/X/6/bnYzG5gJzMF61HCcpEAM9h6bbGT8Fm/3q2BhahQq8GjkfBjAmzK&#10;66tC5dqfsTKnXewYlWDIlYQ+xjHnPLS9cSos/GiQsr2fnIo0Th3XkzpTuRu4SJKUO2WRLvRqNM+9&#10;aQ+7o5Ow/cLqxX6/Nx/VvrJ1nSX4lh6kvL2Zt0/AopnjHwwXfVKHkpwaf0Qd2CBBiOxBEEvJapWl&#10;wIgR9yJbAmsuu/VjCrws+P8/yl8AAAD//wMAUEsBAi0AFAAGAAgAAAAhALaDOJL+AAAA4QEAABMA&#10;AAAAAAAAAAAAAAAAAAAAAFtDb250ZW50X1R5cGVzXS54bWxQSwECLQAUAAYACAAAACEAOP0h/9YA&#10;AACUAQAACwAAAAAAAAAAAAAAAAAvAQAAX3JlbHMvLnJlbHNQSwECLQAUAAYACAAAACEAHg38t7QC&#10;AACxBQAADgAAAAAAAAAAAAAAAAAuAgAAZHJzL2Uyb0RvYy54bWxQSwECLQAUAAYACAAAACEAgf7R&#10;qeMAAAAPAQAADwAAAAAAAAAAAAAAAAAOBQAAZHJzL2Rvd25yZXYueG1sUEsFBgAAAAAEAAQA8wAA&#10;AB4GAAAAAA==&#10;" filled="f" stroked="f">
              <v:textbox inset="0,0,0,0">
                <w:txbxContent>
                  <w:p w:rsidR="00594DE2" w:rsidRDefault="00594DE2">
                    <w:pPr>
                      <w:spacing w:line="265" w:lineRule="exact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11B3D">
                      <w:rPr>
                        <w:noProof/>
                        <w:sz w:val="24"/>
                      </w:rPr>
                      <w:t>16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DE2" w:rsidRDefault="00CB693D">
    <w:pPr>
      <w:pStyle w:val="a3"/>
      <w:spacing w:line="14" w:lineRule="auto"/>
      <w:rPr>
        <w:b w:val="0"/>
        <w:sz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278424" behindDoc="1" locked="0" layoutInCell="1" allowOverlap="1">
              <wp:simplePos x="0" y="0"/>
              <wp:positionH relativeFrom="page">
                <wp:posOffset>14568170</wp:posOffset>
              </wp:positionH>
              <wp:positionV relativeFrom="page">
                <wp:posOffset>9903460</wp:posOffset>
              </wp:positionV>
              <wp:extent cx="221615" cy="177800"/>
              <wp:effectExtent l="4445" t="0" r="2540" b="0"/>
              <wp:wrapNone/>
              <wp:docPr id="63" name="Text Box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94DE2" w:rsidRDefault="00594DE2">
                          <w:pPr>
                            <w:spacing w:line="265" w:lineRule="exact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11B3D">
                            <w:rPr>
                              <w:noProof/>
                              <w:sz w:val="24"/>
                            </w:rPr>
                            <w:t>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" o:spid="_x0000_s1029" type="#_x0000_t202" style="position:absolute;margin-left:1147.1pt;margin-top:779.8pt;width:17.45pt;height:14pt;z-index:-38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73etgIAALEFAAAOAAAAZHJzL2Uyb0RvYy54bWysVNuOmzAQfa/Uf7D8znJZQgIKWe2GUFXa&#10;XqTdfoADJlgFm9pOYLvqv3dsQrKbfana8mANvpw5M3NmljdD26ADlYoJnmL/ysOI8kKUjO9S/O0x&#10;dxYYKU14SRrBaYqfqMI3q/fvln2X0EDUoimpRADCVdJ3Ka617hLXVUVNW6KuREc5HFZCtkTDr9y5&#10;pSQ9oLeNG3he5PZClp0UBVUKdrPxEK8sflXRQn+pKkU1alIM3LRdpV23ZnVXS5LsJOlqVhxpkL9g&#10;0RLGwekJKiOaoL1kb6BaVkihRKWvCtG6oqpYQW0MEI3vXUTzUJOO2lggOao7pUn9P9ji8+GrRKxM&#10;cXSNESct1OiRDhrdiQFFNj99pxK49tDBRT3APtTZxqq6e1F8V4iLdU34jt5KKfqakhL4+Saz7oun&#10;piIqUQZk238SJfghey0s0FDJ1iQP0oEAHer0dKqN4VLAZhD4kT/DqIAjfz5feJabS5LpcSeV/kBF&#10;i4yRYgmlt+DkcK+0IUOS6YrxxUXOmsaWv+GvNuDiuAOu4ak5MyRsNZ9jL94sNovQCYNo44Reljm3&#10;+Tp0otyfz7LrbL3O/F/Grx8mNStLyo2bSVl++GeVO2p81MRJW0o0rDRwhpKSu+26kehAQNm5/WzK&#10;4eR8zX1NwyYBYrkIyQ9C7y6InTxazJ0wD2dOPPcWjufHd3HkhXGY5a9Dumec/ntIqE9xPAtmo5bO&#10;pC9i8+z3NjaStEzD7GhYm2KQA3xjNxsFbnhpS6sJa0b7RSoM/XMqoNxToa1ejURHsephO9jWuDbA&#10;Rr5bUT6BgKUAgYFKYe6BUQv5E6MeZkiK1Y89kRSj5iOHJjADZzLkZGwng/ACnqZYYzSaaz0Opn0n&#10;2a4G5LHNuLiFRqmYFfGZxbG9YC7YWI4zzAyel//21nnSrn4DAAD//wMAUEsDBBQABgAIAAAAIQCB&#10;/tGp4wAAAA8BAAAPAAAAZHJzL2Rvd25yZXYueG1sTI/BTsMwDIbvSLxDZCRuLF1gZS1NpwnBCQnR&#10;lQPHtMnaaI1Tmmwrb493gqP9f/r9udjMbmAnMwXrUcJykQAz2HptsZPwWb/erYGFqFCrwaOR8GMC&#10;bMrrq0Ll2p+xMqdd7BiVYMiVhD7GMec8tL1xKiz8aJCyvZ+cijROHdeTOlO5G7hIkpQ7ZZEu9Go0&#10;z71pD7ujk7D9wurFfr83H9W+snWdJfiWHqS8vZm3T8CimeMfDBd9UoeSnBp/RB3YIEGI7EEQS8lq&#10;laXAiBH3IlsCay679WMKvCz4/z/KXwAAAP//AwBQSwECLQAUAAYACAAAACEAtoM4kv4AAADhAQAA&#10;EwAAAAAAAAAAAAAAAAAAAAAAW0NvbnRlbnRfVHlwZXNdLnhtbFBLAQItABQABgAIAAAAIQA4/SH/&#10;1gAAAJQBAAALAAAAAAAAAAAAAAAAAC8BAABfcmVscy8ucmVsc1BLAQItABQABgAIAAAAIQCGF73e&#10;tgIAALEFAAAOAAAAAAAAAAAAAAAAAC4CAABkcnMvZTJvRG9jLnhtbFBLAQItABQABgAIAAAAIQCB&#10;/tGp4wAAAA8BAAAPAAAAAAAAAAAAAAAAABAFAABkcnMvZG93bnJldi54bWxQSwUGAAAAAAQABADz&#10;AAAAIAYAAAAA&#10;" filled="f" stroked="f">
              <v:textbox inset="0,0,0,0">
                <w:txbxContent>
                  <w:p w:rsidR="00594DE2" w:rsidRDefault="00594DE2">
                    <w:pPr>
                      <w:spacing w:line="265" w:lineRule="exact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11B3D">
                      <w:rPr>
                        <w:noProof/>
                        <w:sz w:val="24"/>
                      </w:rPr>
                      <w:t>17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DE2" w:rsidRDefault="00CB693D">
    <w:pPr>
      <w:pStyle w:val="a3"/>
      <w:spacing w:line="14" w:lineRule="auto"/>
      <w:rPr>
        <w:b w:val="0"/>
        <w:sz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278496" behindDoc="1" locked="0" layoutInCell="1" allowOverlap="1" wp14:anchorId="7DFA32A1" wp14:editId="02755509">
              <wp:simplePos x="0" y="0"/>
              <wp:positionH relativeFrom="page">
                <wp:posOffset>14568170</wp:posOffset>
              </wp:positionH>
              <wp:positionV relativeFrom="page">
                <wp:posOffset>9903460</wp:posOffset>
              </wp:positionV>
              <wp:extent cx="221615" cy="177800"/>
              <wp:effectExtent l="4445" t="0" r="2540" b="0"/>
              <wp:wrapNone/>
              <wp:docPr id="60" name="Text Box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94DE2" w:rsidRDefault="00594DE2">
                          <w:pPr>
                            <w:spacing w:line="265" w:lineRule="exact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11B3D">
                            <w:rPr>
                              <w:noProof/>
                              <w:sz w:val="24"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FA32A1" id="_x0000_t202" coordsize="21600,21600" o:spt="202" path="m,l,21600r21600,l21600,xe">
              <v:stroke joinstyle="miter"/>
              <v:path gradientshapeok="t" o:connecttype="rect"/>
            </v:shapetype>
            <v:shape id="Text Box 57" o:spid="_x0000_s1030" type="#_x0000_t202" style="position:absolute;margin-left:1147.1pt;margin-top:779.8pt;width:17.45pt;height:14pt;z-index:-3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PwBtAIAALEFAAAOAAAAZHJzL2Uyb0RvYy54bWysVNuOmzAQfa/Uf7D8znIpIQGFrLIhVJW2&#10;F2m3H+CACVbBprYT2Fb9945NSDa7L1VbHqzBHp85M3M8y9uhbdCRSsUET7F/42FEeSFKxvcp/vqY&#10;OwuMlCa8JI3gNMVPVOHb1ds3y75LaCBq0ZRUIgDhKum7FNdad4nrqqKmLVE3oqMcDishW6LhV+7d&#10;UpIe0NvGDTwvcnshy06KgioFu9l4iFcWv6pooT9XlaIaNSkGbtqu0q47s7qrJUn2knQ1K040yF+w&#10;aAnjEPQMlRFN0EGyV1AtK6RQotI3hWhdUVWsoDYHyMb3XmTzUJOO2lygOKo7l0n9P9ji0/GLRKxM&#10;cQTl4aSFHj3SQaM7MaDZ3NSn71QCbg8dOOoB9qHPNlfV3Yvim0JcbGrC93QtpehrSkrg55ub7rOr&#10;I44yILv+oyghDjloYYGGSrameFAOBOhA5OncG8OlgM0g8CN/hlEBR/58vvBs71ySTJc7qfR7Klpk&#10;jBRLaL0FJ8d7pQ0ZkkwuJhYXOWsa2/6GX22A47gDoeGqOTMkbDd/xl68XWwXoRMG0dYJvSxz1vkm&#10;dKLcn8+yd9lmk/m/TFw/TGpWlpSbMJOy/PDPOnfS+KiJs7aUaFhp4AwlJfe7TSPRkYCyc/vZksPJ&#10;xc29pmGLALm8SMkPQu8uiJ08WsydMA9nTjz3Fo7nx3dx5IVxmOXXKd0zTv89JdSnOJ4Fs1FLF9Iv&#10;cvPs9zo3krRMw+xoWJtikAN8xokkRoFbXlpbE9aM9rNSGPqXUkC7p0ZbvRqJjmLVw26wTyM0wEbL&#10;O1E+gYClAIGBSmHugVEL+QOjHmZIitX3A5EUo+YDh0dgBs5kyMnYTQbhBVxNscZoNDd6HEyHTrJ9&#10;DcjjM+NiDQ+lYlbEFxan5wVzweZymmFm8Dz/t16XSbv6DQAA//8DAFBLAwQUAAYACAAAACEAgf7R&#10;qeMAAAAPAQAADwAAAGRycy9kb3ducmV2LnhtbEyPwU7DMAyG70i8Q2QkbixdYGUtTacJwQkJ0ZUD&#10;x7TJ2miNU5psK2+Pd4Kj/X/6/bnYzG5gJzMF61HCcpEAM9h6bbGT8Fm/3q2BhahQq8GjkfBjAmzK&#10;66tC5dqfsTKnXewYlWDIlYQ+xjHnPLS9cSos/GiQsr2fnIo0Th3XkzpTuRu4SJKUO2WRLvRqNM+9&#10;aQ+7o5Ow/cLqxX6/Nx/VvrJ1nSX4lh6kvL2Zt0/AopnjHwwXfVKHkpwaf0Qd2CBBiOxBEEvJapWl&#10;wIgR9yJbAmsuu/VjCrws+P8/yl8AAAD//wMAUEsBAi0AFAAGAAgAAAAhALaDOJL+AAAA4QEAABMA&#10;AAAAAAAAAAAAAAAAAAAAAFtDb250ZW50X1R5cGVzXS54bWxQSwECLQAUAAYACAAAACEAOP0h/9YA&#10;AACUAQAACwAAAAAAAAAAAAAAAAAvAQAAX3JlbHMvLnJlbHNQSwECLQAUAAYACAAAACEAXFT8AbQC&#10;AACxBQAADgAAAAAAAAAAAAAAAAAuAgAAZHJzL2Uyb0RvYy54bWxQSwECLQAUAAYACAAAACEAgf7R&#10;qeMAAAAPAQAADwAAAAAAAAAAAAAAAAAOBQAAZHJzL2Rvd25yZXYueG1sUEsFBgAAAAAEAAQA8wAA&#10;AB4GAAAAAA==&#10;" filled="f" stroked="f">
              <v:textbox inset="0,0,0,0">
                <w:txbxContent>
                  <w:p w:rsidR="00594DE2" w:rsidRDefault="00594DE2">
                    <w:pPr>
                      <w:spacing w:line="265" w:lineRule="exact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11B3D">
                      <w:rPr>
                        <w:noProof/>
                        <w:sz w:val="24"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DE2" w:rsidRDefault="00CB693D">
    <w:pPr>
      <w:pStyle w:val="a3"/>
      <w:spacing w:line="14" w:lineRule="auto"/>
      <w:rPr>
        <w:b w:val="0"/>
        <w:sz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278544" behindDoc="1" locked="0" layoutInCell="1" allowOverlap="1">
              <wp:simplePos x="0" y="0"/>
              <wp:positionH relativeFrom="page">
                <wp:posOffset>14568170</wp:posOffset>
              </wp:positionH>
              <wp:positionV relativeFrom="page">
                <wp:posOffset>9903460</wp:posOffset>
              </wp:positionV>
              <wp:extent cx="221615" cy="177800"/>
              <wp:effectExtent l="4445" t="0" r="2540" b="0"/>
              <wp:wrapNone/>
              <wp:docPr id="58" name="Text Box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94DE2" w:rsidRDefault="00594DE2">
                          <w:pPr>
                            <w:spacing w:line="265" w:lineRule="exact"/>
                            <w:ind w:left="4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11B3D">
                            <w:rPr>
                              <w:noProof/>
                              <w:sz w:val="24"/>
                            </w:rPr>
                            <w:t>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5" o:spid="_x0000_s1031" type="#_x0000_t202" style="position:absolute;margin-left:1147.1pt;margin-top:779.8pt;width:17.45pt;height:14pt;z-index:-3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R5ttAIAALEFAAAOAAAAZHJzL2Uyb0RvYy54bWysVNuOmzAQfa/Uf7D8znIpJAGFrLIhVJW2&#10;F2m3H+CACVbBprYT2Fb9945NSDa7L1VbHqzBHp+ZM3M8y9uhbdCRSsUET7F/42FEeSFKxvcp/vqY&#10;OwuMlCa8JI3gNMVPVOHb1ds3y75LaCBq0ZRUIgDhKum7FNdad4nrqqKmLVE3oqMcDishW6LhV+7d&#10;UpIe0NvGDTxv5vZClp0UBVUKdrPxEK8sflXRQn+uKkU1alIMuWm7SrvuzOquliTZS9LVrDilQf4i&#10;i5YwDkHPUBnRBB0kewXVskIKJSp9U4jWFVXFCmo5ABvfe8HmoSYdtVygOKo7l0n9P9ji0/GLRKxM&#10;cQSd4qSFHj3SQaM7MaAoMvXpO5WA20MHjnqAfeiz5aq6e1F8U4iLTU34nq6lFH1NSQn5+eam++zq&#10;iKMMyK7/KEqIQw5aWKChkq0pHpQDATr06encG5NLAZtB4M/8CKMCjvz5fOHZ3rkkmS53Uun3VLTI&#10;GCmW0HoLTo73SptkSDK5mFhc5KxpbPsbfrUBjuMOhIar5swkYbv5M/bi7WK7CJ0wmG2d0MsyZ51v&#10;QmeW+/Moe5dtNpn/y8T1w6RmZUm5CTMpyw//rHMnjY+aOGtLiYaVBs6kpOR+t2kkOhJQdm4/W3I4&#10;ubi512nYIgCXF5T8IPTugtjJZ4u5E+Zh5MRzb+F4fnwXz7wwDrP8mtI94/TfKaE+xXEURKOWLkm/&#10;4ObZ7zU3krRMw+xoWJtikAN8xokkRoFbXlpbE9aM9rNSmPQvpYB2T422ejUSHcWqh90wPg0DbLS8&#10;E+UTCFgKEBioFOYeGLWQPzDqYYakWH0/EEkxaj5weARm4EyGnIzdZBBewNUUa4xGc6PHwXToJNvX&#10;gDw+My7W8FAqZkV8yeL0vGAuWC6nGWYGz/N/63WZtKvfAAAA//8DAFBLAwQUAAYACAAAACEAgf7R&#10;qeMAAAAPAQAADwAAAGRycy9kb3ducmV2LnhtbEyPwU7DMAyG70i8Q2QkbixdYGUtTacJwQkJ0ZUD&#10;x7TJ2miNU5psK2+Pd4Kj/X/6/bnYzG5gJzMF61HCcpEAM9h6bbGT8Fm/3q2BhahQq8GjkfBjAmzK&#10;66tC5dqfsTKnXewYlWDIlYQ+xjHnPLS9cSos/GiQsr2fnIo0Th3XkzpTuRu4SJKUO2WRLvRqNM+9&#10;aQ+7o5Ow/cLqxX6/Nx/VvrJ1nSX4lh6kvL2Zt0/AopnjHwwXfVKHkpwaf0Qd2CBBiOxBEEvJapWl&#10;wIgR9yJbAmsuu/VjCrws+P8/yl8AAAD//wMAUEsBAi0AFAAGAAgAAAAhALaDOJL+AAAA4QEAABMA&#10;AAAAAAAAAAAAAAAAAAAAAFtDb250ZW50X1R5cGVzXS54bWxQSwECLQAUAAYACAAAACEAOP0h/9YA&#10;AACUAQAACwAAAAAAAAAAAAAAAAAvAQAAX3JlbHMvLnJlbHNQSwECLQAUAAYACAAAACEAeyEebbQC&#10;AACxBQAADgAAAAAAAAAAAAAAAAAuAgAAZHJzL2Uyb0RvYy54bWxQSwECLQAUAAYACAAAACEAgf7R&#10;qeMAAAAPAQAADwAAAAAAAAAAAAAAAAAOBQAAZHJzL2Rvd25yZXYueG1sUEsFBgAAAAAEAAQA8wAA&#10;AB4GAAAAAA==&#10;" filled="f" stroked="f">
              <v:textbox inset="0,0,0,0">
                <w:txbxContent>
                  <w:p w:rsidR="00594DE2" w:rsidRDefault="00594DE2">
                    <w:pPr>
                      <w:spacing w:line="265" w:lineRule="exact"/>
                      <w:ind w:left="4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11B3D">
                      <w:rPr>
                        <w:noProof/>
                        <w:sz w:val="24"/>
                      </w:rPr>
                      <w:t>22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87881538"/>
      <w:docPartObj>
        <w:docPartGallery w:val="Page Numbers (Bottom of Page)"/>
        <w:docPartUnique/>
      </w:docPartObj>
    </w:sdtPr>
    <w:sdtEndPr/>
    <w:sdtContent>
      <w:p w:rsidR="00E13B86" w:rsidRDefault="00E13B86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11B3D" w:rsidRPr="00311B3D">
          <w:rPr>
            <w:noProof/>
            <w:lang w:val="ru-RU"/>
          </w:rPr>
          <w:t>27</w:t>
        </w:r>
        <w:r>
          <w:fldChar w:fldCharType="end"/>
        </w:r>
      </w:p>
    </w:sdtContent>
  </w:sdt>
  <w:p w:rsidR="00594DE2" w:rsidRDefault="00594DE2">
    <w:pPr>
      <w:pStyle w:val="a3"/>
      <w:spacing w:line="14" w:lineRule="auto"/>
      <w:rPr>
        <w:b w:val="0"/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6A94" w:rsidRDefault="00AB6A94">
      <w:r>
        <w:separator/>
      </w:r>
    </w:p>
  </w:footnote>
  <w:footnote w:type="continuationSeparator" w:id="0">
    <w:p w:rsidR="00AB6A94" w:rsidRDefault="00AB6A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DE2" w:rsidRDefault="00594DE2">
    <w:pPr>
      <w:pStyle w:val="a3"/>
      <w:spacing w:line="14" w:lineRule="auto"/>
      <w:rPr>
        <w:b w:val="0"/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DE2" w:rsidRDefault="00594DE2">
    <w:pPr>
      <w:pStyle w:val="a3"/>
      <w:spacing w:line="14" w:lineRule="auto"/>
      <w:rPr>
        <w:b w:val="0"/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F95455"/>
    <w:multiLevelType w:val="hybridMultilevel"/>
    <w:tmpl w:val="FF9E1C2E"/>
    <w:lvl w:ilvl="0" w:tplc="884E8B78">
      <w:start w:val="1"/>
      <w:numFmt w:val="decimal"/>
      <w:lvlText w:val="%1."/>
      <w:lvlJc w:val="left"/>
      <w:pPr>
        <w:ind w:left="222" w:hanging="360"/>
        <w:jc w:val="right"/>
      </w:pPr>
      <w:rPr>
        <w:rFonts w:ascii="Arial" w:eastAsia="Arial" w:hAnsi="Arial" w:cs="Arial" w:hint="default"/>
        <w:b/>
        <w:bCs/>
        <w:w w:val="99"/>
        <w:sz w:val="24"/>
        <w:szCs w:val="24"/>
      </w:rPr>
    </w:lvl>
    <w:lvl w:ilvl="1" w:tplc="E80465A4">
      <w:start w:val="1"/>
      <w:numFmt w:val="bullet"/>
      <w:lvlText w:val="•"/>
      <w:lvlJc w:val="left"/>
      <w:pPr>
        <w:ind w:left="1172" w:hanging="360"/>
      </w:pPr>
      <w:rPr>
        <w:rFonts w:hint="default"/>
      </w:rPr>
    </w:lvl>
    <w:lvl w:ilvl="2" w:tplc="E0F60272">
      <w:start w:val="1"/>
      <w:numFmt w:val="bullet"/>
      <w:lvlText w:val="•"/>
      <w:lvlJc w:val="left"/>
      <w:pPr>
        <w:ind w:left="2125" w:hanging="360"/>
      </w:pPr>
      <w:rPr>
        <w:rFonts w:hint="default"/>
      </w:rPr>
    </w:lvl>
    <w:lvl w:ilvl="3" w:tplc="3898871C">
      <w:start w:val="1"/>
      <w:numFmt w:val="bullet"/>
      <w:lvlText w:val="•"/>
      <w:lvlJc w:val="left"/>
      <w:pPr>
        <w:ind w:left="3077" w:hanging="360"/>
      </w:pPr>
      <w:rPr>
        <w:rFonts w:hint="default"/>
      </w:rPr>
    </w:lvl>
    <w:lvl w:ilvl="4" w:tplc="E16218AA">
      <w:start w:val="1"/>
      <w:numFmt w:val="bullet"/>
      <w:lvlText w:val="•"/>
      <w:lvlJc w:val="left"/>
      <w:pPr>
        <w:ind w:left="4030" w:hanging="360"/>
      </w:pPr>
      <w:rPr>
        <w:rFonts w:hint="default"/>
      </w:rPr>
    </w:lvl>
    <w:lvl w:ilvl="5" w:tplc="823EE7F6">
      <w:start w:val="1"/>
      <w:numFmt w:val="bullet"/>
      <w:lvlText w:val="•"/>
      <w:lvlJc w:val="left"/>
      <w:pPr>
        <w:ind w:left="4983" w:hanging="360"/>
      </w:pPr>
      <w:rPr>
        <w:rFonts w:hint="default"/>
      </w:rPr>
    </w:lvl>
    <w:lvl w:ilvl="6" w:tplc="6A62CFFC">
      <w:start w:val="1"/>
      <w:numFmt w:val="bullet"/>
      <w:lvlText w:val="•"/>
      <w:lvlJc w:val="left"/>
      <w:pPr>
        <w:ind w:left="5935" w:hanging="360"/>
      </w:pPr>
      <w:rPr>
        <w:rFonts w:hint="default"/>
      </w:rPr>
    </w:lvl>
    <w:lvl w:ilvl="7" w:tplc="93BE85FC">
      <w:start w:val="1"/>
      <w:numFmt w:val="bullet"/>
      <w:lvlText w:val="•"/>
      <w:lvlJc w:val="left"/>
      <w:pPr>
        <w:ind w:left="6888" w:hanging="360"/>
      </w:pPr>
      <w:rPr>
        <w:rFonts w:hint="default"/>
      </w:rPr>
    </w:lvl>
    <w:lvl w:ilvl="8" w:tplc="A99089B0">
      <w:start w:val="1"/>
      <w:numFmt w:val="bullet"/>
      <w:lvlText w:val="•"/>
      <w:lvlJc w:val="left"/>
      <w:pPr>
        <w:ind w:left="7841" w:hanging="360"/>
      </w:pPr>
      <w:rPr>
        <w:rFonts w:hint="default"/>
      </w:rPr>
    </w:lvl>
  </w:abstractNum>
  <w:abstractNum w:abstractNumId="1" w15:restartNumberingAfterBreak="0">
    <w:nsid w:val="71AF1BBB"/>
    <w:multiLevelType w:val="hybridMultilevel"/>
    <w:tmpl w:val="1C1EFA4A"/>
    <w:lvl w:ilvl="0" w:tplc="8702BBEC">
      <w:start w:val="1"/>
      <w:numFmt w:val="decimal"/>
      <w:lvlText w:val="%1"/>
      <w:lvlJc w:val="left"/>
      <w:pPr>
        <w:ind w:left="1018" w:hanging="567"/>
      </w:pPr>
      <w:rPr>
        <w:rFonts w:ascii="Arial" w:eastAsia="Arial" w:hAnsi="Arial" w:cs="Arial" w:hint="default"/>
        <w:b/>
        <w:bCs/>
        <w:w w:val="99"/>
        <w:sz w:val="32"/>
        <w:szCs w:val="32"/>
      </w:rPr>
    </w:lvl>
    <w:lvl w:ilvl="1" w:tplc="F1F4D948">
      <w:start w:val="1"/>
      <w:numFmt w:val="bullet"/>
      <w:lvlText w:val="•"/>
      <w:lvlJc w:val="left"/>
      <w:pPr>
        <w:ind w:left="3219" w:hanging="567"/>
      </w:pPr>
      <w:rPr>
        <w:rFonts w:hint="default"/>
      </w:rPr>
    </w:lvl>
    <w:lvl w:ilvl="2" w:tplc="40D8FB4E">
      <w:start w:val="1"/>
      <w:numFmt w:val="bullet"/>
      <w:lvlText w:val="•"/>
      <w:lvlJc w:val="left"/>
      <w:pPr>
        <w:ind w:left="5418" w:hanging="567"/>
      </w:pPr>
      <w:rPr>
        <w:rFonts w:hint="default"/>
      </w:rPr>
    </w:lvl>
    <w:lvl w:ilvl="3" w:tplc="79F4EB10">
      <w:start w:val="1"/>
      <w:numFmt w:val="bullet"/>
      <w:lvlText w:val="•"/>
      <w:lvlJc w:val="left"/>
      <w:pPr>
        <w:ind w:left="7617" w:hanging="567"/>
      </w:pPr>
      <w:rPr>
        <w:rFonts w:hint="default"/>
      </w:rPr>
    </w:lvl>
    <w:lvl w:ilvl="4" w:tplc="5C28CC7C">
      <w:start w:val="1"/>
      <w:numFmt w:val="bullet"/>
      <w:lvlText w:val="•"/>
      <w:lvlJc w:val="left"/>
      <w:pPr>
        <w:ind w:left="9817" w:hanging="567"/>
      </w:pPr>
      <w:rPr>
        <w:rFonts w:hint="default"/>
      </w:rPr>
    </w:lvl>
    <w:lvl w:ilvl="5" w:tplc="49FA4EEA">
      <w:start w:val="1"/>
      <w:numFmt w:val="bullet"/>
      <w:lvlText w:val="•"/>
      <w:lvlJc w:val="left"/>
      <w:pPr>
        <w:ind w:left="12016" w:hanging="567"/>
      </w:pPr>
      <w:rPr>
        <w:rFonts w:hint="default"/>
      </w:rPr>
    </w:lvl>
    <w:lvl w:ilvl="6" w:tplc="D640D110">
      <w:start w:val="1"/>
      <w:numFmt w:val="bullet"/>
      <w:lvlText w:val="•"/>
      <w:lvlJc w:val="left"/>
      <w:pPr>
        <w:ind w:left="14215" w:hanging="567"/>
      </w:pPr>
      <w:rPr>
        <w:rFonts w:hint="default"/>
      </w:rPr>
    </w:lvl>
    <w:lvl w:ilvl="7" w:tplc="FB34A1FA">
      <w:start w:val="1"/>
      <w:numFmt w:val="bullet"/>
      <w:lvlText w:val="•"/>
      <w:lvlJc w:val="left"/>
      <w:pPr>
        <w:ind w:left="16414" w:hanging="567"/>
      </w:pPr>
      <w:rPr>
        <w:rFonts w:hint="default"/>
      </w:rPr>
    </w:lvl>
    <w:lvl w:ilvl="8" w:tplc="9A2AE1F6">
      <w:start w:val="1"/>
      <w:numFmt w:val="bullet"/>
      <w:lvlText w:val="•"/>
      <w:lvlJc w:val="left"/>
      <w:pPr>
        <w:ind w:left="18614" w:hanging="567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77A0"/>
    <w:rsid w:val="00061CAB"/>
    <w:rsid w:val="001162C6"/>
    <w:rsid w:val="00220302"/>
    <w:rsid w:val="002D6B9E"/>
    <w:rsid w:val="002F77A0"/>
    <w:rsid w:val="00311B3D"/>
    <w:rsid w:val="0045209C"/>
    <w:rsid w:val="004B58B1"/>
    <w:rsid w:val="00526EBD"/>
    <w:rsid w:val="00587891"/>
    <w:rsid w:val="00594DE2"/>
    <w:rsid w:val="00631DDF"/>
    <w:rsid w:val="00715352"/>
    <w:rsid w:val="00774216"/>
    <w:rsid w:val="007C6F40"/>
    <w:rsid w:val="008921CB"/>
    <w:rsid w:val="008A296A"/>
    <w:rsid w:val="008B48E8"/>
    <w:rsid w:val="00964E49"/>
    <w:rsid w:val="00A64BC9"/>
    <w:rsid w:val="00A66AF4"/>
    <w:rsid w:val="00AB6A94"/>
    <w:rsid w:val="00BE0C35"/>
    <w:rsid w:val="00CB693D"/>
    <w:rsid w:val="00D84CD0"/>
    <w:rsid w:val="00DE10AD"/>
    <w:rsid w:val="00E13B86"/>
    <w:rsid w:val="00E66E35"/>
    <w:rsid w:val="00E9094B"/>
    <w:rsid w:val="00FC0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92857D35-C996-4B2A-A1A8-A4D1BA88F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Arial" w:eastAsia="Arial" w:hAnsi="Arial" w:cs="Arial"/>
    </w:rPr>
  </w:style>
  <w:style w:type="paragraph" w:styleId="1">
    <w:name w:val="heading 1"/>
    <w:basedOn w:val="a"/>
    <w:uiPriority w:val="1"/>
    <w:qFormat/>
    <w:pPr>
      <w:spacing w:before="7"/>
      <w:ind w:left="2151" w:hanging="567"/>
      <w:outlineLvl w:val="0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pPr>
      <w:spacing w:before="7"/>
      <w:ind w:left="2151" w:hanging="567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8921C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921CB"/>
    <w:rPr>
      <w:rFonts w:ascii="Tahoma" w:eastAsia="Arial" w:hAnsi="Tahoma" w:cs="Tahoma"/>
      <w:sz w:val="16"/>
      <w:szCs w:val="16"/>
    </w:rPr>
  </w:style>
  <w:style w:type="paragraph" w:styleId="a7">
    <w:name w:val="footer"/>
    <w:basedOn w:val="a"/>
    <w:link w:val="a8"/>
    <w:uiPriority w:val="99"/>
    <w:unhideWhenUsed/>
    <w:rsid w:val="00FC0E8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C0E85"/>
    <w:rPr>
      <w:rFonts w:ascii="Arial" w:eastAsia="Arial" w:hAnsi="Arial" w:cs="Arial"/>
    </w:rPr>
  </w:style>
  <w:style w:type="paragraph" w:customStyle="1" w:styleId="a9">
    <w:name w:val="Текст титула"/>
    <w:link w:val="aa"/>
    <w:qFormat/>
    <w:rsid w:val="00FC0E85"/>
    <w:pPr>
      <w:widowControl/>
      <w:spacing w:after="120"/>
      <w:jc w:val="center"/>
    </w:pPr>
    <w:rPr>
      <w:rFonts w:ascii="Times New Roman" w:eastAsiaTheme="minorEastAsia" w:hAnsi="Times New Roman" w:cs="Times New Roman"/>
      <w:b/>
      <w:sz w:val="24"/>
      <w:szCs w:val="20"/>
      <w:lang w:val="ru-RU"/>
    </w:rPr>
  </w:style>
  <w:style w:type="character" w:customStyle="1" w:styleId="aa">
    <w:name w:val="Текст титула Знак"/>
    <w:basedOn w:val="a0"/>
    <w:link w:val="a9"/>
    <w:rsid w:val="00FC0E85"/>
    <w:rPr>
      <w:rFonts w:ascii="Times New Roman" w:eastAsiaTheme="minorEastAsia" w:hAnsi="Times New Roman" w:cs="Times New Roman"/>
      <w:b/>
      <w:sz w:val="24"/>
      <w:szCs w:val="20"/>
      <w:lang w:val="ru-RU"/>
    </w:rPr>
  </w:style>
  <w:style w:type="paragraph" w:customStyle="1" w:styleId="2">
    <w:name w:val="Текст титула 2"/>
    <w:basedOn w:val="a"/>
    <w:qFormat/>
    <w:rsid w:val="00FC0E85"/>
    <w:pPr>
      <w:snapToGrid w:val="0"/>
      <w:spacing w:before="4800" w:line="300" w:lineRule="auto"/>
      <w:contextualSpacing/>
      <w:jc w:val="center"/>
    </w:pPr>
    <w:rPr>
      <w:rFonts w:ascii="Times New Roman" w:eastAsiaTheme="minorEastAsia" w:hAnsi="Times New Roman" w:cstheme="minorBidi"/>
      <w:b/>
      <w:sz w:val="24"/>
      <w:lang w:val="ru-RU"/>
    </w:rPr>
  </w:style>
  <w:style w:type="table" w:styleId="ab">
    <w:name w:val="Table Grid"/>
    <w:basedOn w:val="a1"/>
    <w:uiPriority w:val="59"/>
    <w:rsid w:val="00FC0E85"/>
    <w:pPr>
      <w:widowControl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header"/>
    <w:basedOn w:val="a"/>
    <w:link w:val="ad"/>
    <w:uiPriority w:val="99"/>
    <w:unhideWhenUsed/>
    <w:rsid w:val="00E13B86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E13B86"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5.png"/><Relationship Id="rId39" Type="http://schemas.openxmlformats.org/officeDocument/2006/relationships/image" Target="media/image24.png"/><Relationship Id="rId21" Type="http://schemas.openxmlformats.org/officeDocument/2006/relationships/image" Target="media/image11.png"/><Relationship Id="rId34" Type="http://schemas.openxmlformats.org/officeDocument/2006/relationships/image" Target="media/image21.png"/><Relationship Id="rId42" Type="http://schemas.openxmlformats.org/officeDocument/2006/relationships/image" Target="media/image26.pn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3.png"/><Relationship Id="rId32" Type="http://schemas.openxmlformats.org/officeDocument/2006/relationships/image" Target="media/image19.png"/><Relationship Id="rId37" Type="http://schemas.openxmlformats.org/officeDocument/2006/relationships/footer" Target="footer8.xml"/><Relationship Id="rId40" Type="http://schemas.openxmlformats.org/officeDocument/2006/relationships/header" Target="header2.xm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footer" Target="footer5.xml"/><Relationship Id="rId36" Type="http://schemas.openxmlformats.org/officeDocument/2006/relationships/image" Target="media/image22.png"/><Relationship Id="rId10" Type="http://schemas.openxmlformats.org/officeDocument/2006/relationships/header" Target="header1.xml"/><Relationship Id="rId19" Type="http://schemas.openxmlformats.org/officeDocument/2006/relationships/footer" Target="footer3.xml"/><Relationship Id="rId31" Type="http://schemas.openxmlformats.org/officeDocument/2006/relationships/footer" Target="footer6.xml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footer" Target="footer4.xml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footer" Target="footer7.xml"/><Relationship Id="rId43" Type="http://schemas.openxmlformats.org/officeDocument/2006/relationships/image" Target="media/image27.png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20.png"/><Relationship Id="rId38" Type="http://schemas.openxmlformats.org/officeDocument/2006/relationships/image" Target="media/image23.png"/><Relationship Id="rId20" Type="http://schemas.openxmlformats.org/officeDocument/2006/relationships/image" Target="media/image10.png"/><Relationship Id="rId4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29</Pages>
  <Words>717</Words>
  <Characters>4087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 2</dc:creator>
  <cp:keywords/>
  <dc:description/>
  <cp:lastModifiedBy>Елисей</cp:lastModifiedBy>
  <cp:revision>3</cp:revision>
  <dcterms:created xsi:type="dcterms:W3CDTF">2016-09-27T21:19:00Z</dcterms:created>
  <dcterms:modified xsi:type="dcterms:W3CDTF">2016-09-28T00:13:00Z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2016-05-19T00:00:00Z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2016-05-28T00:00:00Z</vt:filetime>
  </property>
</Properties>
</file>